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A0" w:rsidRDefault="008327F1" w:rsidP="00CB21D1">
      <w:r>
        <w:t>Extreme Romance weekend notes</w:t>
      </w:r>
    </w:p>
    <w:p w:rsidR="008327F1" w:rsidRDefault="006948A4" w:rsidP="00CB21D1">
      <w:r>
        <w:t xml:space="preserve">FRIDAY NIGHT </w:t>
      </w:r>
    </w:p>
    <w:p w:rsidR="008327F1" w:rsidRPr="00CB21D1" w:rsidRDefault="008327F1" w:rsidP="00CB21D1">
      <w:pPr>
        <w:rPr>
          <w:b/>
        </w:rPr>
      </w:pPr>
      <w:r w:rsidRPr="00CB21D1">
        <w:rPr>
          <w:b/>
        </w:rPr>
        <w:t>Session 1: God’s design for love and romance.</w:t>
      </w:r>
    </w:p>
    <w:p w:rsidR="00442332" w:rsidRDefault="008327F1" w:rsidP="00CB21D1">
      <w:pPr>
        <w:spacing w:after="0"/>
        <w:rPr>
          <w:rFonts w:eastAsia="Calibri" w:cs="Times New Roman"/>
          <w:b/>
        </w:rPr>
      </w:pPr>
      <w:r>
        <w:t xml:space="preserve">Session covers: Our </w:t>
      </w:r>
      <w:proofErr w:type="gramStart"/>
      <w:r>
        <w:t>story,</w:t>
      </w:r>
      <w:proofErr w:type="gramEnd"/>
      <w:r>
        <w:t xml:space="preserve"> and God’s word on love, romance, and commitment; romance: The permanence of the glue and the power of the flame; the importance of being faithful to your spouse even before you meet.</w:t>
      </w:r>
      <w:r w:rsidR="00442332" w:rsidRPr="00442332">
        <w:rPr>
          <w:rFonts w:eastAsia="Calibri" w:cs="Times New Roman"/>
          <w:b/>
        </w:rPr>
        <w:t xml:space="preserve"> </w:t>
      </w:r>
    </w:p>
    <w:p w:rsidR="00442332" w:rsidRPr="00A32563" w:rsidRDefault="00442332" w:rsidP="00CB21D1">
      <w:pPr>
        <w:spacing w:after="0"/>
        <w:rPr>
          <w:rFonts w:eastAsia="Calibri" w:cs="Times New Roman"/>
          <w:b/>
        </w:rPr>
      </w:pPr>
      <w:r w:rsidRPr="00A32563">
        <w:rPr>
          <w:rFonts w:eastAsia="Calibri" w:cs="Times New Roman"/>
          <w:b/>
        </w:rPr>
        <w:t xml:space="preserve">The </w:t>
      </w:r>
      <w:r>
        <w:rPr>
          <w:rFonts w:eastAsia="Calibri" w:cs="Times New Roman"/>
          <w:b/>
        </w:rPr>
        <w:t>gift of romance and physical i</w:t>
      </w:r>
      <w:r w:rsidRPr="00A32563">
        <w:rPr>
          <w:rFonts w:eastAsia="Calibri" w:cs="Times New Roman"/>
          <w:b/>
        </w:rPr>
        <w:t>ntimacy</w:t>
      </w:r>
    </w:p>
    <w:p w:rsidR="00442332" w:rsidRPr="00A32563" w:rsidRDefault="00442332"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Commitment</w:t>
      </w:r>
      <w:r>
        <w:rPr>
          <w:rFonts w:asciiTheme="minorHAnsi" w:hAnsiTheme="minorHAnsi"/>
          <w:b/>
          <w:color w:val="000000"/>
          <w:sz w:val="22"/>
          <w:szCs w:val="22"/>
        </w:rPr>
        <w:t xml:space="preserve"> and r</w:t>
      </w:r>
      <w:r w:rsidRPr="00A32563">
        <w:rPr>
          <w:rFonts w:asciiTheme="minorHAnsi" w:hAnsiTheme="minorHAnsi"/>
          <w:b/>
          <w:color w:val="000000"/>
          <w:sz w:val="22"/>
          <w:szCs w:val="22"/>
        </w:rPr>
        <w:t>omance</w:t>
      </w:r>
    </w:p>
    <w:p w:rsidR="00442332" w:rsidRPr="00A32563" w:rsidRDefault="00442332" w:rsidP="00CB21D1">
      <w:pPr>
        <w:spacing w:after="0"/>
        <w:rPr>
          <w:rFonts w:eastAsia="Calibri" w:cs="Times New Roman"/>
          <w:b/>
        </w:rPr>
      </w:pPr>
      <w:r w:rsidRPr="00A32563">
        <w:rPr>
          <w:rFonts w:eastAsia="Calibri" w:cs="Times New Roman"/>
          <w:b/>
        </w:rPr>
        <w:t xml:space="preserve">Romantic </w:t>
      </w:r>
      <w:r>
        <w:rPr>
          <w:rFonts w:eastAsia="Calibri" w:cs="Times New Roman"/>
          <w:b/>
        </w:rPr>
        <w:t>s</w:t>
      </w:r>
      <w:r w:rsidRPr="00A32563">
        <w:rPr>
          <w:rFonts w:eastAsia="Calibri" w:cs="Times New Roman"/>
          <w:b/>
        </w:rPr>
        <w:t>uperglue</w:t>
      </w:r>
    </w:p>
    <w:p w:rsidR="00442332" w:rsidRPr="00A32563" w:rsidRDefault="00442332" w:rsidP="00CB21D1">
      <w:pPr>
        <w:spacing w:after="0"/>
        <w:rPr>
          <w:rFonts w:eastAsia="Calibri" w:cs="Times New Roman"/>
          <w:b/>
        </w:rPr>
      </w:pPr>
      <w:r w:rsidRPr="00A32563">
        <w:rPr>
          <w:rFonts w:eastAsia="Calibri" w:cs="Times New Roman"/>
          <w:b/>
        </w:rPr>
        <w:t>God’s Word on</w:t>
      </w:r>
      <w:r>
        <w:rPr>
          <w:rFonts w:eastAsia="Calibri" w:cs="Times New Roman"/>
          <w:b/>
        </w:rPr>
        <w:t xml:space="preserve"> r</w:t>
      </w:r>
      <w:r w:rsidRPr="00A32563">
        <w:rPr>
          <w:rFonts w:eastAsia="Calibri" w:cs="Times New Roman"/>
          <w:b/>
        </w:rPr>
        <w:t>omance</w:t>
      </w:r>
    </w:p>
    <w:p w:rsidR="006D44D9" w:rsidRDefault="006D44D9" w:rsidP="00CB21D1">
      <w:pPr>
        <w:pStyle w:val="NormalWeb"/>
        <w:numPr>
          <w:ilvl w:val="0"/>
          <w:numId w:val="1"/>
        </w:numPr>
        <w:spacing w:before="0" w:beforeAutospacing="0" w:after="0" w:afterAutospacing="0" w:line="276" w:lineRule="auto"/>
        <w:rPr>
          <w:rFonts w:asciiTheme="minorHAnsi" w:hAnsiTheme="minorHAnsi"/>
          <w:color w:val="000000"/>
          <w:sz w:val="22"/>
          <w:szCs w:val="22"/>
        </w:rPr>
      </w:pPr>
      <w:r w:rsidRPr="00A32563">
        <w:rPr>
          <w:rFonts w:asciiTheme="minorHAnsi" w:hAnsiTheme="minorHAnsi"/>
          <w:color w:val="000000"/>
          <w:sz w:val="22"/>
          <w:szCs w:val="22"/>
        </w:rPr>
        <w:t>When God designed marriage, He only</w:t>
      </w:r>
      <w:r>
        <w:rPr>
          <w:rFonts w:asciiTheme="minorHAnsi" w:hAnsiTheme="minorHAnsi"/>
          <w:color w:val="000000"/>
          <w:sz w:val="22"/>
          <w:szCs w:val="22"/>
        </w:rPr>
        <w:t xml:space="preserve"> included one man</w:t>
      </w:r>
    </w:p>
    <w:p w:rsidR="006D44D9" w:rsidRPr="00A32563" w:rsidRDefault="006D44D9" w:rsidP="00CB21D1">
      <w:pPr>
        <w:pStyle w:val="NormalWeb"/>
        <w:spacing w:before="0" w:beforeAutospacing="0" w:after="0" w:afterAutospacing="0" w:line="276" w:lineRule="auto"/>
        <w:rPr>
          <w:rFonts w:asciiTheme="minorHAnsi" w:hAnsiTheme="minorHAnsi"/>
          <w:color w:val="000000"/>
          <w:sz w:val="22"/>
          <w:szCs w:val="22"/>
        </w:rPr>
      </w:pPr>
      <w:proofErr w:type="gramStart"/>
      <w:r w:rsidRPr="00A32563">
        <w:rPr>
          <w:rFonts w:asciiTheme="minorHAnsi" w:hAnsiTheme="minorHAnsi"/>
          <w:color w:val="000000"/>
          <w:sz w:val="22"/>
          <w:szCs w:val="22"/>
        </w:rPr>
        <w:t>and</w:t>
      </w:r>
      <w:proofErr w:type="gramEnd"/>
      <w:r w:rsidRPr="00A32563">
        <w:rPr>
          <w:rFonts w:asciiTheme="minorHAnsi" w:hAnsiTheme="minorHAnsi"/>
          <w:color w:val="000000"/>
          <w:sz w:val="22"/>
          <w:szCs w:val="22"/>
        </w:rPr>
        <w:t xml:space="preserve"> one woman (Genesis 1-2). </w:t>
      </w:r>
    </w:p>
    <w:p w:rsidR="006D44D9" w:rsidRDefault="006D44D9" w:rsidP="00CB21D1">
      <w:pPr>
        <w:pStyle w:val="NormalWeb"/>
        <w:numPr>
          <w:ilvl w:val="0"/>
          <w:numId w:val="1"/>
        </w:numPr>
        <w:spacing w:before="0" w:beforeAutospacing="0" w:after="0" w:afterAutospacing="0" w:line="276" w:lineRule="auto"/>
        <w:rPr>
          <w:rFonts w:asciiTheme="minorHAnsi" w:hAnsiTheme="minorHAnsi"/>
          <w:color w:val="000000"/>
          <w:sz w:val="22"/>
          <w:szCs w:val="22"/>
        </w:rPr>
      </w:pPr>
      <w:r w:rsidRPr="00A32563">
        <w:rPr>
          <w:rFonts w:asciiTheme="minorHAnsi" w:hAnsiTheme="minorHAnsi"/>
          <w:color w:val="000000"/>
          <w:sz w:val="22"/>
          <w:szCs w:val="22"/>
        </w:rPr>
        <w:t>When a couple comes together in</w:t>
      </w:r>
      <w:r>
        <w:rPr>
          <w:rFonts w:asciiTheme="minorHAnsi" w:hAnsiTheme="minorHAnsi"/>
          <w:color w:val="000000"/>
          <w:sz w:val="22"/>
          <w:szCs w:val="22"/>
        </w:rPr>
        <w:t xml:space="preserve"> marriage, God designed</w:t>
      </w:r>
    </w:p>
    <w:p w:rsidR="006D44D9" w:rsidRPr="00A32563" w:rsidRDefault="006D44D9" w:rsidP="00CB21D1">
      <w:pPr>
        <w:pStyle w:val="NormalWeb"/>
        <w:spacing w:before="0" w:beforeAutospacing="0" w:after="0" w:afterAutospacing="0" w:line="276" w:lineRule="auto"/>
        <w:rPr>
          <w:rFonts w:asciiTheme="minorHAnsi" w:hAnsiTheme="minorHAnsi"/>
          <w:color w:val="000000"/>
          <w:sz w:val="22"/>
          <w:szCs w:val="22"/>
        </w:rPr>
      </w:pPr>
      <w:proofErr w:type="gramStart"/>
      <w:r w:rsidRPr="00A32563">
        <w:rPr>
          <w:rFonts w:asciiTheme="minorHAnsi" w:hAnsiTheme="minorHAnsi"/>
          <w:color w:val="000000"/>
          <w:sz w:val="22"/>
          <w:szCs w:val="22"/>
        </w:rPr>
        <w:t>their</w:t>
      </w:r>
      <w:proofErr w:type="gramEnd"/>
      <w:r w:rsidRPr="00A32563">
        <w:rPr>
          <w:rFonts w:asciiTheme="minorHAnsi" w:hAnsiTheme="minorHAnsi"/>
          <w:color w:val="000000"/>
          <w:sz w:val="22"/>
          <w:szCs w:val="22"/>
        </w:rPr>
        <w:t xml:space="preserve"> bond to be permanent (Mark 10:6-9). </w:t>
      </w:r>
    </w:p>
    <w:p w:rsidR="006D44D9" w:rsidRPr="00A32563" w:rsidRDefault="006D44D9" w:rsidP="00CB21D1">
      <w:pPr>
        <w:pStyle w:val="NormalWeb"/>
        <w:spacing w:before="0" w:beforeAutospacing="0" w:after="0" w:afterAutospacing="0" w:line="276" w:lineRule="auto"/>
        <w:ind w:firstLine="720"/>
        <w:rPr>
          <w:rFonts w:asciiTheme="minorHAnsi" w:hAnsiTheme="minorHAnsi"/>
          <w:color w:val="000000"/>
          <w:sz w:val="22"/>
          <w:szCs w:val="22"/>
        </w:rPr>
      </w:pPr>
      <w:r w:rsidRPr="00A32563">
        <w:rPr>
          <w:rFonts w:asciiTheme="minorHAnsi" w:hAnsiTheme="minorHAnsi"/>
          <w:color w:val="000000"/>
          <w:sz w:val="22"/>
          <w:szCs w:val="22"/>
        </w:rPr>
        <w:t xml:space="preserve">3. God tells us to abstain from all sexual immorality (Acts 15:20; 1 Corinthians 6:18, 10:8; 1 Thessalonians 4:3). This includes fornication (sexual immorality before marriage) and adultery (sexual immorality after marriage with someone other than your spouse). In Ephesians 5:3, Paul tells us, “But among you there must not be even a hint of </w:t>
      </w:r>
      <w:r w:rsidRPr="00A32563">
        <w:rPr>
          <w:rFonts w:asciiTheme="minorHAnsi" w:hAnsiTheme="minorHAnsi"/>
          <w:bCs/>
          <w:color w:val="000000"/>
          <w:sz w:val="22"/>
          <w:szCs w:val="22"/>
        </w:rPr>
        <w:t>sexual</w:t>
      </w:r>
      <w:r w:rsidRPr="00A32563">
        <w:rPr>
          <w:rFonts w:asciiTheme="minorHAnsi" w:hAnsiTheme="minorHAnsi"/>
          <w:color w:val="000000"/>
          <w:sz w:val="22"/>
          <w:szCs w:val="22"/>
        </w:rPr>
        <w:t xml:space="preserve"> </w:t>
      </w:r>
      <w:r w:rsidRPr="00A32563">
        <w:rPr>
          <w:rFonts w:asciiTheme="minorHAnsi" w:hAnsiTheme="minorHAnsi"/>
          <w:bCs/>
          <w:color w:val="000000"/>
          <w:sz w:val="22"/>
          <w:szCs w:val="22"/>
        </w:rPr>
        <w:t>immorality</w:t>
      </w:r>
      <w:r w:rsidRPr="00A32563">
        <w:rPr>
          <w:rFonts w:asciiTheme="minorHAnsi" w:hAnsiTheme="minorHAnsi"/>
          <w:color w:val="000000"/>
          <w:sz w:val="22"/>
          <w:szCs w:val="22"/>
        </w:rPr>
        <w:t xml:space="preserve">, or of any kind of impurity, or of greed, because these are improper for God's holy people.” By consulting your conscience, seeking the Holy Spirit, and looking at erotic love from a few different angles, I believe God will make clear what He means by “sexual immorality.” </w:t>
      </w:r>
    </w:p>
    <w:p w:rsidR="006D44D9" w:rsidRPr="00A32563" w:rsidRDefault="006D44D9" w:rsidP="00CB21D1">
      <w:pPr>
        <w:pStyle w:val="NormalWeb"/>
        <w:spacing w:before="0" w:beforeAutospacing="0" w:after="0" w:afterAutospacing="0" w:line="276" w:lineRule="auto"/>
        <w:ind w:firstLine="720"/>
        <w:rPr>
          <w:rFonts w:asciiTheme="minorHAnsi" w:hAnsiTheme="minorHAnsi"/>
          <w:color w:val="000000"/>
          <w:sz w:val="22"/>
          <w:szCs w:val="22"/>
        </w:rPr>
      </w:pPr>
      <w:r w:rsidRPr="00A32563">
        <w:rPr>
          <w:rFonts w:asciiTheme="minorHAnsi" w:hAnsiTheme="minorHAnsi"/>
          <w:color w:val="000000"/>
          <w:sz w:val="22"/>
          <w:szCs w:val="22"/>
        </w:rPr>
        <w:t xml:space="preserve">4. Impurity involves more than overt acts; it </w:t>
      </w:r>
      <w:r>
        <w:rPr>
          <w:rFonts w:asciiTheme="minorHAnsi" w:hAnsiTheme="minorHAnsi"/>
          <w:color w:val="000000"/>
          <w:sz w:val="22"/>
          <w:szCs w:val="22"/>
        </w:rPr>
        <w:t>starts with and includes</w:t>
      </w:r>
      <w:r w:rsidRPr="00A32563">
        <w:rPr>
          <w:rFonts w:asciiTheme="minorHAnsi" w:hAnsiTheme="minorHAnsi"/>
          <w:color w:val="000000"/>
          <w:sz w:val="22"/>
          <w:szCs w:val="22"/>
        </w:rPr>
        <w:t xml:space="preserve"> our thoughts (Matthew 5:28). </w:t>
      </w:r>
    </w:p>
    <w:p w:rsidR="00852BA6" w:rsidRDefault="006D44D9" w:rsidP="00CB21D1">
      <w:pPr>
        <w:pStyle w:val="NormalWeb"/>
        <w:spacing w:before="0" w:beforeAutospacing="0" w:after="0" w:afterAutospacing="0" w:line="276" w:lineRule="auto"/>
        <w:ind w:firstLine="720"/>
        <w:rPr>
          <w:rFonts w:ascii="Verdana" w:eastAsiaTheme="minorHAnsi" w:hAnsi="Verdana" w:cs="Arial"/>
          <w:b/>
          <w:bCs/>
          <w:color w:val="000000"/>
          <w:sz w:val="16"/>
          <w:szCs w:val="16"/>
          <w:vertAlign w:val="superscript"/>
        </w:rPr>
      </w:pPr>
      <w:r w:rsidRPr="00A32563">
        <w:rPr>
          <w:rFonts w:asciiTheme="minorHAnsi" w:hAnsiTheme="minorHAnsi"/>
          <w:color w:val="000000"/>
          <w:sz w:val="22"/>
          <w:szCs w:val="22"/>
        </w:rPr>
        <w:t>5. God specifically commands us to not defraud each other in the area of sexual immorality (1 Thessalonians 4:6)</w:t>
      </w:r>
      <w:r w:rsidR="00852BA6" w:rsidRPr="00852BA6">
        <w:rPr>
          <w:rFonts w:ascii="Verdana" w:eastAsiaTheme="minorHAnsi" w:hAnsi="Verdana" w:cs="Arial"/>
          <w:b/>
          <w:bCs/>
          <w:color w:val="000000"/>
          <w:sz w:val="16"/>
          <w:szCs w:val="16"/>
          <w:vertAlign w:val="superscript"/>
        </w:rPr>
        <w:t xml:space="preserve"> </w:t>
      </w:r>
    </w:p>
    <w:p w:rsidR="00852BA6" w:rsidRDefault="00852BA6" w:rsidP="00CB21D1">
      <w:pPr>
        <w:pStyle w:val="NormalWeb"/>
        <w:spacing w:before="0" w:beforeAutospacing="0" w:after="0" w:afterAutospacing="0" w:line="276" w:lineRule="auto"/>
        <w:ind w:firstLine="720"/>
        <w:rPr>
          <w:rFonts w:asciiTheme="minorHAnsi" w:hAnsiTheme="minorHAnsi"/>
          <w:color w:val="000000"/>
          <w:sz w:val="22"/>
          <w:szCs w:val="22"/>
        </w:rPr>
      </w:pPr>
      <w:r w:rsidRPr="00852BA6">
        <w:rPr>
          <w:rFonts w:asciiTheme="minorHAnsi" w:hAnsiTheme="minorHAnsi"/>
          <w:b/>
          <w:bCs/>
          <w:color w:val="000000"/>
          <w:sz w:val="22"/>
          <w:szCs w:val="22"/>
          <w:vertAlign w:val="superscript"/>
        </w:rPr>
        <w:t>3</w:t>
      </w:r>
      <w:r w:rsidRPr="00852BA6">
        <w:rPr>
          <w:rFonts w:asciiTheme="minorHAnsi" w:hAnsiTheme="minorHAnsi"/>
          <w:color w:val="000000"/>
          <w:sz w:val="22"/>
          <w:szCs w:val="22"/>
        </w:rPr>
        <w:t xml:space="preserve">It is God's will that you should be sanctified: that you should avoid sexual immorality; </w:t>
      </w:r>
      <w:r w:rsidRPr="00852BA6">
        <w:rPr>
          <w:rFonts w:asciiTheme="minorHAnsi" w:hAnsiTheme="minorHAnsi"/>
          <w:b/>
          <w:bCs/>
          <w:color w:val="000000"/>
          <w:sz w:val="22"/>
          <w:szCs w:val="22"/>
          <w:vertAlign w:val="superscript"/>
        </w:rPr>
        <w:t>4</w:t>
      </w:r>
      <w:r w:rsidRPr="00852BA6">
        <w:rPr>
          <w:rFonts w:asciiTheme="minorHAnsi" w:hAnsiTheme="minorHAnsi"/>
          <w:color w:val="000000"/>
          <w:sz w:val="22"/>
          <w:szCs w:val="22"/>
        </w:rPr>
        <w:t>that each of you should learn to control his own body</w:t>
      </w:r>
      <w:r w:rsidRPr="00852BA6">
        <w:rPr>
          <w:rFonts w:asciiTheme="minorHAnsi" w:hAnsiTheme="minorHAnsi"/>
          <w:color w:val="000000"/>
          <w:sz w:val="22"/>
          <w:szCs w:val="22"/>
          <w:vertAlign w:val="superscript"/>
        </w:rPr>
        <w:t>[</w:t>
      </w:r>
      <w:hyperlink r:id="rId5" w:anchor="fen-NIV-29592a" w:tooltip="See footnote a" w:history="1">
        <w:r w:rsidRPr="00852BA6">
          <w:rPr>
            <w:rStyle w:val="Hyperlink"/>
            <w:rFonts w:asciiTheme="minorHAnsi" w:hAnsiTheme="minorHAnsi"/>
            <w:sz w:val="22"/>
            <w:szCs w:val="22"/>
            <w:vertAlign w:val="superscript"/>
          </w:rPr>
          <w:t>a</w:t>
        </w:r>
      </w:hyperlink>
      <w:r w:rsidRPr="00852BA6">
        <w:rPr>
          <w:rFonts w:asciiTheme="minorHAnsi" w:hAnsiTheme="minorHAnsi"/>
          <w:color w:val="000000"/>
          <w:sz w:val="22"/>
          <w:szCs w:val="22"/>
          <w:vertAlign w:val="superscript"/>
        </w:rPr>
        <w:t>]</w:t>
      </w:r>
      <w:r w:rsidRPr="00852BA6">
        <w:rPr>
          <w:rFonts w:asciiTheme="minorHAnsi" w:hAnsiTheme="minorHAnsi"/>
          <w:color w:val="000000"/>
          <w:sz w:val="22"/>
          <w:szCs w:val="22"/>
        </w:rPr>
        <w:t xml:space="preserve"> in a way that is holy and honorable, </w:t>
      </w:r>
      <w:r w:rsidRPr="00852BA6">
        <w:rPr>
          <w:rFonts w:asciiTheme="minorHAnsi" w:hAnsiTheme="minorHAnsi"/>
          <w:b/>
          <w:bCs/>
          <w:color w:val="000000"/>
          <w:sz w:val="22"/>
          <w:szCs w:val="22"/>
          <w:vertAlign w:val="superscript"/>
        </w:rPr>
        <w:t>5</w:t>
      </w:r>
      <w:r w:rsidRPr="00852BA6">
        <w:rPr>
          <w:rFonts w:asciiTheme="minorHAnsi" w:hAnsiTheme="minorHAnsi"/>
          <w:color w:val="000000"/>
          <w:sz w:val="22"/>
          <w:szCs w:val="22"/>
        </w:rPr>
        <w:t xml:space="preserve">not in passionate lust like the heathen, who do not know God; </w:t>
      </w:r>
      <w:r w:rsidRPr="00852BA6">
        <w:rPr>
          <w:rFonts w:asciiTheme="minorHAnsi" w:hAnsiTheme="minorHAnsi"/>
          <w:b/>
          <w:bCs/>
          <w:color w:val="000000"/>
          <w:sz w:val="22"/>
          <w:szCs w:val="22"/>
          <w:vertAlign w:val="superscript"/>
        </w:rPr>
        <w:t>6</w:t>
      </w:r>
      <w:r w:rsidRPr="00852BA6">
        <w:rPr>
          <w:rFonts w:asciiTheme="minorHAnsi" w:hAnsiTheme="minorHAnsi"/>
          <w:color w:val="000000"/>
          <w:sz w:val="22"/>
          <w:szCs w:val="22"/>
        </w:rPr>
        <w:t xml:space="preserve">and that in this matter no one should wrong his brother or </w:t>
      </w:r>
      <w:r>
        <w:rPr>
          <w:rFonts w:asciiTheme="minorHAnsi" w:hAnsiTheme="minorHAnsi"/>
          <w:color w:val="000000"/>
          <w:sz w:val="22"/>
          <w:szCs w:val="22"/>
        </w:rPr>
        <w:t>defraud</w:t>
      </w:r>
      <w:r w:rsidRPr="00852BA6">
        <w:rPr>
          <w:rFonts w:asciiTheme="minorHAnsi" w:hAnsiTheme="minorHAnsi"/>
          <w:color w:val="000000"/>
          <w:sz w:val="22"/>
          <w:szCs w:val="22"/>
        </w:rPr>
        <w:t xml:space="preserve"> him. The Lord will punish men for all such sins, as we have already told you and warned you.</w:t>
      </w:r>
    </w:p>
    <w:p w:rsidR="006D44D9" w:rsidRPr="00A32563" w:rsidRDefault="006D44D9" w:rsidP="00CB21D1">
      <w:pPr>
        <w:pStyle w:val="NormalWeb"/>
        <w:spacing w:before="0" w:beforeAutospacing="0" w:after="0" w:afterAutospacing="0" w:line="276" w:lineRule="auto"/>
        <w:ind w:firstLine="720"/>
        <w:rPr>
          <w:rFonts w:asciiTheme="minorHAnsi" w:hAnsiTheme="minorHAnsi"/>
          <w:color w:val="000000"/>
          <w:sz w:val="22"/>
          <w:szCs w:val="22"/>
        </w:rPr>
      </w:pPr>
      <w:r w:rsidRPr="00A32563">
        <w:rPr>
          <w:rFonts w:asciiTheme="minorHAnsi" w:hAnsiTheme="minorHAnsi"/>
          <w:color w:val="000000"/>
          <w:sz w:val="22"/>
          <w:szCs w:val="22"/>
        </w:rPr>
        <w:t xml:space="preserve">. Defrauding happens when you promise something and don’t pay up, or you create false expectations and don’t come through. I think single people defraud each other when they begin bonding to each other in a romantic way outside the safety of marriage commitment. Romantic involvement implies permanence and if one or both young people are not willing to commit, they are misleading each other. By doing so, they’re not only causing future pain in the person they are defrauding, but they are also stealing from that person’s future spouse.  </w:t>
      </w:r>
    </w:p>
    <w:p w:rsidR="006D44D9" w:rsidRPr="00A32563" w:rsidRDefault="006D44D9" w:rsidP="00CB21D1">
      <w:pPr>
        <w:pStyle w:val="NormalWeb"/>
        <w:spacing w:before="0" w:beforeAutospacing="0" w:after="0" w:afterAutospacing="0" w:line="276" w:lineRule="auto"/>
        <w:ind w:firstLine="720"/>
        <w:rPr>
          <w:rFonts w:asciiTheme="minorHAnsi" w:hAnsiTheme="minorHAnsi"/>
          <w:color w:val="000000"/>
          <w:sz w:val="22"/>
          <w:szCs w:val="22"/>
        </w:rPr>
      </w:pPr>
      <w:r w:rsidRPr="00A32563">
        <w:rPr>
          <w:rFonts w:asciiTheme="minorHAnsi" w:hAnsiTheme="minorHAnsi"/>
          <w:color w:val="000000"/>
          <w:sz w:val="22"/>
          <w:szCs w:val="22"/>
        </w:rPr>
        <w:t>6. We are to love our wives like Christ loves the church (Ephesians 5:25)</w:t>
      </w:r>
      <w:r w:rsidR="00852BA6" w:rsidRPr="00852BA6">
        <w:rPr>
          <w:rFonts w:ascii="Verdana" w:eastAsiaTheme="minorHAnsi" w:hAnsi="Verdana" w:cs="Arial"/>
          <w:b/>
          <w:bCs/>
          <w:color w:val="000000"/>
          <w:sz w:val="16"/>
          <w:szCs w:val="16"/>
          <w:vertAlign w:val="superscript"/>
        </w:rPr>
        <w:t xml:space="preserve"> </w:t>
      </w:r>
      <w:r w:rsidR="00852BA6" w:rsidRPr="00852BA6">
        <w:rPr>
          <w:rFonts w:asciiTheme="minorHAnsi" w:hAnsiTheme="minorHAnsi"/>
          <w:b/>
          <w:bCs/>
          <w:color w:val="000000"/>
          <w:sz w:val="22"/>
          <w:szCs w:val="22"/>
          <w:vertAlign w:val="superscript"/>
        </w:rPr>
        <w:t>25</w:t>
      </w:r>
      <w:r w:rsidR="00852BA6" w:rsidRPr="00852BA6">
        <w:rPr>
          <w:rFonts w:asciiTheme="minorHAnsi" w:hAnsiTheme="minorHAnsi"/>
          <w:color w:val="000000"/>
          <w:sz w:val="22"/>
          <w:szCs w:val="22"/>
        </w:rPr>
        <w:t>Husbands, love your wives, just as Christ loved the church and gave himself up for her</w:t>
      </w:r>
      <w:r w:rsidRPr="00A32563">
        <w:rPr>
          <w:rFonts w:asciiTheme="minorHAnsi" w:hAnsiTheme="minorHAnsi"/>
          <w:color w:val="000000"/>
          <w:sz w:val="22"/>
          <w:szCs w:val="22"/>
        </w:rPr>
        <w:t xml:space="preserve">. This kind of love, I believe, includes fidelity to her during </w:t>
      </w:r>
      <w:r w:rsidRPr="00A32563">
        <w:rPr>
          <w:rFonts w:asciiTheme="minorHAnsi" w:hAnsiTheme="minorHAnsi"/>
          <w:i/>
          <w:color w:val="000000"/>
          <w:sz w:val="22"/>
          <w:szCs w:val="22"/>
        </w:rPr>
        <w:t>and</w:t>
      </w:r>
      <w:r w:rsidRPr="00A32563">
        <w:rPr>
          <w:rFonts w:asciiTheme="minorHAnsi" w:hAnsiTheme="minorHAnsi"/>
          <w:color w:val="000000"/>
          <w:sz w:val="22"/>
          <w:szCs w:val="22"/>
        </w:rPr>
        <w:t xml:space="preserve"> before marriage. </w:t>
      </w:r>
    </w:p>
    <w:p w:rsidR="006D44D9" w:rsidRPr="00A32563" w:rsidRDefault="006D44D9" w:rsidP="00CB21D1">
      <w:pPr>
        <w:pStyle w:val="NormalWeb"/>
        <w:spacing w:before="0" w:beforeAutospacing="0" w:after="0" w:afterAutospacing="0" w:line="276" w:lineRule="auto"/>
        <w:ind w:firstLine="720"/>
        <w:rPr>
          <w:rFonts w:asciiTheme="minorHAnsi" w:hAnsiTheme="minorHAnsi"/>
          <w:color w:val="000000"/>
          <w:sz w:val="22"/>
          <w:szCs w:val="22"/>
        </w:rPr>
      </w:pPr>
      <w:r w:rsidRPr="00A32563">
        <w:rPr>
          <w:rFonts w:asciiTheme="minorHAnsi" w:hAnsiTheme="minorHAnsi"/>
          <w:color w:val="000000"/>
          <w:sz w:val="22"/>
          <w:szCs w:val="22"/>
        </w:rPr>
        <w:t>7. All of our relationships should be governed by agape love (I Corinthians 13), which means that we should put the needs of others (including our future spouse) ahead of our own (Philippians 2:4)</w:t>
      </w:r>
      <w:r w:rsidR="00852BA6" w:rsidRPr="00852BA6">
        <w:rPr>
          <w:rFonts w:ascii="Verdana" w:eastAsiaTheme="minorHAnsi" w:hAnsi="Verdana" w:cs="Arial"/>
          <w:b/>
          <w:bCs/>
          <w:color w:val="000000"/>
          <w:sz w:val="16"/>
          <w:szCs w:val="16"/>
          <w:vertAlign w:val="superscript"/>
        </w:rPr>
        <w:t xml:space="preserve"> </w:t>
      </w:r>
      <w:r w:rsidR="00852BA6" w:rsidRPr="00852BA6">
        <w:rPr>
          <w:rFonts w:asciiTheme="minorHAnsi" w:hAnsiTheme="minorHAnsi"/>
          <w:b/>
          <w:bCs/>
          <w:color w:val="000000"/>
          <w:sz w:val="22"/>
          <w:szCs w:val="22"/>
          <w:vertAlign w:val="superscript"/>
        </w:rPr>
        <w:t>3</w:t>
      </w:r>
      <w:r w:rsidR="00852BA6" w:rsidRPr="00852BA6">
        <w:rPr>
          <w:rFonts w:asciiTheme="minorHAnsi" w:hAnsiTheme="minorHAnsi"/>
          <w:color w:val="000000"/>
          <w:sz w:val="22"/>
          <w:szCs w:val="22"/>
        </w:rPr>
        <w:t xml:space="preserve">Do </w:t>
      </w:r>
      <w:r w:rsidR="00852BA6" w:rsidRPr="00852BA6">
        <w:rPr>
          <w:rFonts w:asciiTheme="minorHAnsi" w:hAnsiTheme="minorHAnsi"/>
          <w:color w:val="000000"/>
          <w:sz w:val="22"/>
          <w:szCs w:val="22"/>
        </w:rPr>
        <w:lastRenderedPageBreak/>
        <w:t xml:space="preserve">nothing out of selfish ambition or vain conceit, but in humility consider others better than yourselves. </w:t>
      </w:r>
      <w:r w:rsidR="00852BA6" w:rsidRPr="00852BA6">
        <w:rPr>
          <w:rFonts w:asciiTheme="minorHAnsi" w:hAnsiTheme="minorHAnsi"/>
          <w:b/>
          <w:bCs/>
          <w:color w:val="000000"/>
          <w:sz w:val="22"/>
          <w:szCs w:val="22"/>
          <w:vertAlign w:val="superscript"/>
        </w:rPr>
        <w:t>4</w:t>
      </w:r>
      <w:r w:rsidR="00852BA6" w:rsidRPr="00852BA6">
        <w:rPr>
          <w:rFonts w:asciiTheme="minorHAnsi" w:hAnsiTheme="minorHAnsi"/>
          <w:color w:val="000000"/>
          <w:sz w:val="22"/>
          <w:szCs w:val="22"/>
        </w:rPr>
        <w:t>Each of you should look not only to your own interests, but also to the interests of others</w:t>
      </w:r>
      <w:proofErr w:type="gramStart"/>
      <w:r w:rsidR="00852BA6" w:rsidRPr="00852BA6">
        <w:rPr>
          <w:rFonts w:asciiTheme="minorHAnsi" w:hAnsiTheme="minorHAnsi"/>
          <w:color w:val="000000"/>
          <w:sz w:val="22"/>
          <w:szCs w:val="22"/>
        </w:rPr>
        <w:t>.</w:t>
      </w:r>
      <w:r w:rsidRPr="00A32563">
        <w:rPr>
          <w:rFonts w:asciiTheme="minorHAnsi" w:hAnsiTheme="minorHAnsi"/>
          <w:color w:val="000000"/>
          <w:sz w:val="22"/>
          <w:szCs w:val="22"/>
        </w:rPr>
        <w:t>.</w:t>
      </w:r>
      <w:proofErr w:type="gramEnd"/>
      <w:r w:rsidRPr="00A32563">
        <w:rPr>
          <w:rFonts w:asciiTheme="minorHAnsi" w:hAnsiTheme="minorHAnsi"/>
          <w:color w:val="000000"/>
          <w:sz w:val="22"/>
          <w:szCs w:val="22"/>
        </w:rPr>
        <w:t xml:space="preserve"> </w:t>
      </w:r>
    </w:p>
    <w:p w:rsidR="006D44D9" w:rsidRPr="00A32563" w:rsidRDefault="006D44D9" w:rsidP="00CB21D1">
      <w:pPr>
        <w:pStyle w:val="NormalWeb"/>
        <w:spacing w:before="0" w:beforeAutospacing="0" w:after="0" w:afterAutospacing="0" w:line="276" w:lineRule="auto"/>
        <w:ind w:firstLine="720"/>
        <w:rPr>
          <w:rFonts w:asciiTheme="minorHAnsi" w:hAnsiTheme="minorHAnsi"/>
          <w:color w:val="000000"/>
          <w:sz w:val="22"/>
          <w:szCs w:val="22"/>
        </w:rPr>
      </w:pPr>
      <w:r w:rsidRPr="00A32563">
        <w:rPr>
          <w:rFonts w:asciiTheme="minorHAnsi" w:hAnsiTheme="minorHAnsi"/>
          <w:color w:val="000000"/>
          <w:sz w:val="22"/>
          <w:szCs w:val="22"/>
        </w:rPr>
        <w:t xml:space="preserve">8. God loves to see sex and erotic love enjoyed in the proper boundaries of marriage – just read Song of Solomon. </w:t>
      </w:r>
    </w:p>
    <w:p w:rsidR="006D44D9" w:rsidRDefault="006D44D9" w:rsidP="00CB21D1">
      <w:pPr>
        <w:pStyle w:val="NormalWeb"/>
        <w:spacing w:before="0" w:beforeAutospacing="0" w:after="0" w:afterAutospacing="0" w:line="276" w:lineRule="auto"/>
        <w:ind w:firstLine="720"/>
        <w:rPr>
          <w:rFonts w:asciiTheme="minorHAnsi" w:hAnsiTheme="minorHAnsi"/>
          <w:color w:val="000000"/>
          <w:sz w:val="22"/>
          <w:szCs w:val="22"/>
        </w:rPr>
      </w:pPr>
      <w:r w:rsidRPr="00A32563">
        <w:rPr>
          <w:rFonts w:asciiTheme="minorHAnsi" w:hAnsiTheme="minorHAnsi"/>
          <w:color w:val="000000"/>
          <w:sz w:val="22"/>
          <w:szCs w:val="22"/>
        </w:rPr>
        <w:t>I think we can glean some guidelines for our romantic relationships by reasoning from these principles.</w:t>
      </w:r>
    </w:p>
    <w:p w:rsidR="006D44D9" w:rsidRPr="00A32563" w:rsidRDefault="006D44D9" w:rsidP="00CB21D1">
      <w:pPr>
        <w:pStyle w:val="NormalWeb"/>
        <w:spacing w:before="0" w:beforeAutospacing="0" w:after="0" w:afterAutospacing="0" w:line="276" w:lineRule="auto"/>
        <w:ind w:firstLine="720"/>
        <w:rPr>
          <w:rFonts w:asciiTheme="minorHAnsi" w:hAnsiTheme="minorHAnsi"/>
          <w:color w:val="000000"/>
          <w:sz w:val="22"/>
          <w:szCs w:val="22"/>
        </w:rPr>
      </w:pPr>
    </w:p>
    <w:p w:rsidR="008327F1" w:rsidRDefault="006D44D9" w:rsidP="00CB21D1">
      <w:pPr>
        <w:rPr>
          <w:rFonts w:eastAsia="Calibri" w:cs="Times New Roman"/>
          <w:b/>
        </w:rPr>
      </w:pPr>
      <w:proofErr w:type="gramStart"/>
      <w:r>
        <w:rPr>
          <w:rFonts w:eastAsia="Calibri" w:cs="Times New Roman"/>
          <w:b/>
        </w:rPr>
        <w:t>One man.</w:t>
      </w:r>
      <w:proofErr w:type="gramEnd"/>
      <w:r>
        <w:rPr>
          <w:rFonts w:eastAsia="Calibri" w:cs="Times New Roman"/>
          <w:b/>
        </w:rPr>
        <w:t xml:space="preserve"> One w</w:t>
      </w:r>
      <w:r w:rsidRPr="00A32563">
        <w:rPr>
          <w:rFonts w:eastAsia="Calibri" w:cs="Times New Roman"/>
          <w:b/>
        </w:rPr>
        <w:t>oman</w:t>
      </w:r>
    </w:p>
    <w:p w:rsidR="006D44D9" w:rsidRPr="00A32563" w:rsidRDefault="006D44D9" w:rsidP="00CB21D1">
      <w:pPr>
        <w:spacing w:after="0"/>
        <w:rPr>
          <w:rFonts w:eastAsia="Calibri" w:cs="Times New Roman"/>
          <w:b/>
        </w:rPr>
      </w:pPr>
      <w:r>
        <w:rPr>
          <w:rFonts w:eastAsia="Calibri" w:cs="Times New Roman"/>
          <w:b/>
        </w:rPr>
        <w:t>The blazing fires of passionate r</w:t>
      </w:r>
      <w:r w:rsidRPr="00A32563">
        <w:rPr>
          <w:rFonts w:eastAsia="Calibri" w:cs="Times New Roman"/>
          <w:b/>
        </w:rPr>
        <w:t>omance</w:t>
      </w:r>
    </w:p>
    <w:p w:rsidR="006D44D9" w:rsidRPr="00A32563" w:rsidRDefault="006D44D9" w:rsidP="00CB21D1">
      <w:pPr>
        <w:pStyle w:val="NormalWeb"/>
        <w:spacing w:before="0" w:beforeAutospacing="0" w:after="0" w:afterAutospacing="0" w:line="276" w:lineRule="auto"/>
        <w:rPr>
          <w:rFonts w:asciiTheme="minorHAnsi" w:hAnsiTheme="minorHAnsi"/>
          <w:b/>
          <w:color w:val="000000"/>
          <w:sz w:val="22"/>
          <w:szCs w:val="22"/>
        </w:rPr>
      </w:pPr>
      <w:r>
        <w:rPr>
          <w:rFonts w:asciiTheme="minorHAnsi" w:hAnsiTheme="minorHAnsi"/>
          <w:b/>
          <w:color w:val="000000"/>
          <w:sz w:val="22"/>
          <w:szCs w:val="22"/>
        </w:rPr>
        <w:t>Commitment before r</w:t>
      </w:r>
      <w:r w:rsidRPr="00A32563">
        <w:rPr>
          <w:rFonts w:asciiTheme="minorHAnsi" w:hAnsiTheme="minorHAnsi"/>
          <w:b/>
          <w:color w:val="000000"/>
          <w:sz w:val="22"/>
          <w:szCs w:val="22"/>
        </w:rPr>
        <w:t>omance</w:t>
      </w:r>
    </w:p>
    <w:p w:rsidR="006D44D9" w:rsidRPr="00A32563" w:rsidRDefault="006D44D9" w:rsidP="00CB21D1">
      <w:pPr>
        <w:spacing w:after="0"/>
        <w:rPr>
          <w:rFonts w:eastAsia="Calibri" w:cs="Times New Roman"/>
          <w:b/>
        </w:rPr>
      </w:pPr>
      <w:r w:rsidRPr="00A32563">
        <w:rPr>
          <w:rFonts w:eastAsia="Calibri" w:cs="Times New Roman"/>
          <w:b/>
        </w:rPr>
        <w:t>What if I’ve already messed up?</w:t>
      </w:r>
    </w:p>
    <w:p w:rsidR="006D44D9" w:rsidRPr="00A32563" w:rsidRDefault="006D44D9"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Romance</w:t>
      </w:r>
      <w:r>
        <w:rPr>
          <w:rFonts w:asciiTheme="minorHAnsi" w:hAnsiTheme="minorHAnsi"/>
          <w:b/>
          <w:color w:val="000000"/>
          <w:sz w:val="22"/>
          <w:szCs w:val="22"/>
        </w:rPr>
        <w:t xml:space="preserve"> to the glory of G</w:t>
      </w:r>
      <w:r w:rsidRPr="00A32563">
        <w:rPr>
          <w:rFonts w:asciiTheme="minorHAnsi" w:hAnsiTheme="minorHAnsi"/>
          <w:b/>
          <w:color w:val="000000"/>
          <w:sz w:val="22"/>
          <w:szCs w:val="22"/>
        </w:rPr>
        <w:t>od</w:t>
      </w:r>
    </w:p>
    <w:p w:rsidR="006D44D9" w:rsidRPr="006D44D9" w:rsidRDefault="006D44D9" w:rsidP="00CB21D1">
      <w:pPr>
        <w:rPr>
          <w:b/>
        </w:rPr>
      </w:pPr>
      <w:r w:rsidRPr="006D44D9">
        <w:rPr>
          <w:b/>
        </w:rPr>
        <w:t>Recognize the Reality of Your Future Spouse</w:t>
      </w:r>
    </w:p>
    <w:p w:rsidR="008327F1" w:rsidRPr="00A32563" w:rsidRDefault="008327F1" w:rsidP="00CB21D1">
      <w:pPr>
        <w:pStyle w:val="NormalWeb"/>
        <w:spacing w:before="0" w:beforeAutospacing="0" w:after="0" w:afterAutospacing="0" w:line="276" w:lineRule="auto"/>
        <w:ind w:firstLine="720"/>
        <w:rPr>
          <w:rFonts w:asciiTheme="minorHAnsi" w:hAnsiTheme="minorHAnsi"/>
          <w:b/>
          <w:color w:val="000000"/>
          <w:sz w:val="22"/>
          <w:szCs w:val="22"/>
        </w:rPr>
      </w:pPr>
      <w:r w:rsidRPr="00A32563">
        <w:rPr>
          <w:rFonts w:asciiTheme="minorHAnsi" w:hAnsiTheme="minorHAnsi"/>
          <w:b/>
          <w:color w:val="000000"/>
          <w:sz w:val="22"/>
          <w:szCs w:val="22"/>
        </w:rPr>
        <w:t>I have had a crush on several guys, but have not been in a real romantic relationship. Have I given part of my heart away?</w:t>
      </w:r>
    </w:p>
    <w:p w:rsidR="008327F1" w:rsidRDefault="008327F1" w:rsidP="00CB21D1"/>
    <w:p w:rsidR="008327F1" w:rsidRDefault="006948A4" w:rsidP="00CB21D1">
      <w:r>
        <w:t xml:space="preserve">SATURDAY MORNING </w:t>
      </w:r>
    </w:p>
    <w:p w:rsidR="008327F1" w:rsidRPr="00CB21D1" w:rsidRDefault="008327F1" w:rsidP="00CB21D1">
      <w:pPr>
        <w:rPr>
          <w:b/>
        </w:rPr>
      </w:pPr>
      <w:r w:rsidRPr="00CB21D1">
        <w:rPr>
          <w:b/>
        </w:rPr>
        <w:t>Session 2: A closer look at compatibility, soul-mates, maintaining emotional purity.</w:t>
      </w:r>
    </w:p>
    <w:p w:rsidR="008327F1" w:rsidRDefault="008327F1" w:rsidP="00CB21D1">
      <w:r>
        <w:t>Session covers: How to discover if a person is right for you without doing long term damage; managing long distance relationships; the truth about chemistry and soul-mates; dealing with crushes; making your parents your greatest allies.</w:t>
      </w:r>
    </w:p>
    <w:p w:rsidR="008327F1" w:rsidRDefault="008327F1" w:rsidP="00CB21D1">
      <w:pPr>
        <w:pStyle w:val="NormalWeb"/>
        <w:spacing w:before="0" w:beforeAutospacing="0" w:after="0" w:afterAutospacing="0" w:line="276" w:lineRule="auto"/>
        <w:ind w:firstLine="720"/>
        <w:rPr>
          <w:rFonts w:asciiTheme="minorHAnsi" w:hAnsiTheme="minorHAnsi"/>
          <w:b/>
          <w:color w:val="000000"/>
          <w:sz w:val="22"/>
          <w:szCs w:val="22"/>
        </w:rPr>
      </w:pPr>
      <w:r w:rsidRPr="00A32563">
        <w:rPr>
          <w:rFonts w:asciiTheme="minorHAnsi" w:hAnsiTheme="minorHAnsi"/>
          <w:b/>
          <w:color w:val="000000"/>
          <w:sz w:val="22"/>
          <w:szCs w:val="22"/>
        </w:rPr>
        <w:t xml:space="preserve">If we don’t enjoy a romantic relationship, how will I know if this person is my soul mate or if we have good chemistry? </w:t>
      </w:r>
    </w:p>
    <w:p w:rsidR="008327F1" w:rsidRPr="006948A4" w:rsidRDefault="006D44D9" w:rsidP="006948A4">
      <w:pPr>
        <w:pStyle w:val="NormalWeb"/>
        <w:spacing w:before="0" w:beforeAutospacing="0" w:after="0" w:afterAutospacing="0" w:line="276" w:lineRule="auto"/>
        <w:ind w:firstLine="720"/>
        <w:rPr>
          <w:rFonts w:asciiTheme="minorHAnsi" w:hAnsiTheme="minorHAnsi"/>
          <w:b/>
          <w:color w:val="000000"/>
          <w:sz w:val="22"/>
          <w:szCs w:val="22"/>
        </w:rPr>
      </w:pPr>
      <w:r w:rsidRPr="00A32563">
        <w:rPr>
          <w:rFonts w:asciiTheme="minorHAnsi" w:hAnsiTheme="minorHAnsi"/>
          <w:b/>
          <w:color w:val="000000"/>
          <w:sz w:val="22"/>
          <w:szCs w:val="22"/>
        </w:rPr>
        <w:t xml:space="preserve">You said we should keep all romance till after a marriage commitment. Are you saying we shouldn’t even hold hands </w:t>
      </w:r>
      <w:proofErr w:type="gramStart"/>
      <w:r w:rsidRPr="00A32563">
        <w:rPr>
          <w:rFonts w:asciiTheme="minorHAnsi" w:hAnsiTheme="minorHAnsi"/>
          <w:b/>
          <w:color w:val="000000"/>
          <w:sz w:val="22"/>
          <w:szCs w:val="22"/>
        </w:rPr>
        <w:t>or</w:t>
      </w:r>
      <w:proofErr w:type="gramEnd"/>
      <w:r w:rsidRPr="00A32563">
        <w:rPr>
          <w:rFonts w:asciiTheme="minorHAnsi" w:hAnsiTheme="minorHAnsi"/>
          <w:b/>
          <w:color w:val="000000"/>
          <w:sz w:val="22"/>
          <w:szCs w:val="22"/>
        </w:rPr>
        <w:t xml:space="preserve"> have intimate conversations until the wedding day?</w:t>
      </w:r>
    </w:p>
    <w:p w:rsidR="008327F1" w:rsidRPr="00A32563" w:rsidRDefault="008327F1" w:rsidP="00CB21D1">
      <w:pPr>
        <w:pStyle w:val="NormalWeb"/>
        <w:spacing w:before="0" w:beforeAutospacing="0" w:after="0" w:afterAutospacing="0" w:line="276" w:lineRule="auto"/>
        <w:ind w:firstLine="720"/>
        <w:rPr>
          <w:rFonts w:asciiTheme="minorHAnsi" w:hAnsiTheme="minorHAnsi"/>
          <w:b/>
          <w:color w:val="000000"/>
          <w:sz w:val="22"/>
          <w:szCs w:val="22"/>
        </w:rPr>
      </w:pPr>
      <w:r w:rsidRPr="00A32563">
        <w:rPr>
          <w:rFonts w:asciiTheme="minorHAnsi" w:hAnsiTheme="minorHAnsi"/>
          <w:b/>
          <w:color w:val="000000"/>
          <w:sz w:val="22"/>
          <w:szCs w:val="22"/>
        </w:rPr>
        <w:t>How can we know if we are sexually compatible if we don’t do some experimenting?</w:t>
      </w:r>
    </w:p>
    <w:p w:rsidR="008327F1" w:rsidRPr="00A32563" w:rsidRDefault="008327F1"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 xml:space="preserve">Sex and </w:t>
      </w:r>
      <w:r>
        <w:rPr>
          <w:rFonts w:asciiTheme="minorHAnsi" w:hAnsiTheme="minorHAnsi"/>
          <w:b/>
          <w:color w:val="000000"/>
          <w:sz w:val="22"/>
          <w:szCs w:val="22"/>
        </w:rPr>
        <w:t>soul i</w:t>
      </w:r>
      <w:r w:rsidRPr="00A32563">
        <w:rPr>
          <w:rFonts w:asciiTheme="minorHAnsi" w:hAnsiTheme="minorHAnsi"/>
          <w:b/>
          <w:color w:val="000000"/>
          <w:sz w:val="22"/>
          <w:szCs w:val="22"/>
        </w:rPr>
        <w:t>ntimacy</w:t>
      </w:r>
    </w:p>
    <w:p w:rsidR="008327F1" w:rsidRPr="00A32563" w:rsidRDefault="008327F1"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Trust</w:t>
      </w:r>
    </w:p>
    <w:p w:rsidR="008327F1" w:rsidRDefault="008327F1" w:rsidP="00CB21D1">
      <w:pPr>
        <w:pStyle w:val="NormalWeb"/>
        <w:spacing w:before="0" w:beforeAutospacing="0" w:after="0" w:afterAutospacing="0" w:line="276" w:lineRule="auto"/>
        <w:rPr>
          <w:b/>
          <w:color w:val="000000"/>
        </w:rPr>
      </w:pPr>
      <w:r w:rsidRPr="00A32563">
        <w:rPr>
          <w:rFonts w:asciiTheme="minorHAnsi" w:hAnsiTheme="minorHAnsi"/>
          <w:b/>
          <w:color w:val="000000"/>
          <w:sz w:val="22"/>
          <w:szCs w:val="22"/>
        </w:rPr>
        <w:t>Fidelity</w:t>
      </w:r>
      <w:r w:rsidRPr="008327F1">
        <w:rPr>
          <w:b/>
          <w:color w:val="000000"/>
        </w:rPr>
        <w:t xml:space="preserve"> </w:t>
      </w:r>
      <w:r>
        <w:rPr>
          <w:b/>
          <w:color w:val="000000"/>
        </w:rPr>
        <w:t xml:space="preserve"> </w:t>
      </w:r>
    </w:p>
    <w:p w:rsidR="008327F1" w:rsidRPr="00A32563" w:rsidRDefault="008327F1"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Selflessness</w:t>
      </w:r>
    </w:p>
    <w:p w:rsidR="008327F1" w:rsidRPr="00A32563" w:rsidRDefault="008327F1"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The sexual reality</w:t>
      </w:r>
    </w:p>
    <w:p w:rsidR="008327F1" w:rsidRDefault="008327F1" w:rsidP="00CB21D1">
      <w:pPr>
        <w:pStyle w:val="NormalWeb"/>
        <w:spacing w:before="0" w:beforeAutospacing="0" w:after="0" w:afterAutospacing="0" w:line="276" w:lineRule="auto"/>
        <w:rPr>
          <w:rFonts w:asciiTheme="minorHAnsi" w:hAnsiTheme="minorHAnsi"/>
          <w:b/>
          <w:color w:val="000000"/>
          <w:sz w:val="22"/>
          <w:szCs w:val="22"/>
        </w:rPr>
      </w:pPr>
      <w:r>
        <w:rPr>
          <w:rFonts w:asciiTheme="minorHAnsi" w:hAnsiTheme="minorHAnsi"/>
          <w:b/>
          <w:color w:val="000000"/>
          <w:sz w:val="22"/>
          <w:szCs w:val="22"/>
        </w:rPr>
        <w:t>Won’t sex in marriage with only one person get boring? I though variety was the spice of life?</w:t>
      </w:r>
    </w:p>
    <w:p w:rsidR="008327F1" w:rsidRDefault="008327F1" w:rsidP="00CB21D1">
      <w:pPr>
        <w:pStyle w:val="NormalWeb"/>
        <w:spacing w:before="0" w:beforeAutospacing="0" w:after="0" w:afterAutospacing="0" w:line="276" w:lineRule="auto"/>
        <w:ind w:firstLine="720"/>
        <w:rPr>
          <w:rFonts w:asciiTheme="minorHAnsi" w:hAnsiTheme="minorHAnsi"/>
          <w:b/>
          <w:color w:val="000000"/>
          <w:sz w:val="22"/>
          <w:szCs w:val="22"/>
        </w:rPr>
      </w:pPr>
    </w:p>
    <w:p w:rsidR="008327F1" w:rsidRPr="00A32563" w:rsidRDefault="008327F1"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How can I know that I am willing to commit to someone if I don’t have a romantic relationship with him/her first? In a commitment-first relationship, isn’t there a danger of rushing into something you may regret later?</w:t>
      </w:r>
    </w:p>
    <w:p w:rsidR="008327F1" w:rsidRPr="00A32563" w:rsidRDefault="008327F1" w:rsidP="00CB21D1">
      <w:pPr>
        <w:pStyle w:val="NormalWeb"/>
        <w:spacing w:before="0" w:beforeAutospacing="0" w:after="0" w:afterAutospacing="0" w:line="276" w:lineRule="auto"/>
        <w:rPr>
          <w:rFonts w:asciiTheme="minorHAnsi" w:hAnsiTheme="minorHAnsi"/>
          <w:color w:val="000000"/>
          <w:sz w:val="22"/>
          <w:szCs w:val="22"/>
        </w:rPr>
      </w:pPr>
      <w:r w:rsidRPr="00A32563">
        <w:rPr>
          <w:rFonts w:asciiTheme="minorHAnsi" w:hAnsiTheme="minorHAnsi"/>
          <w:b/>
          <w:color w:val="000000"/>
          <w:sz w:val="22"/>
          <w:szCs w:val="22"/>
        </w:rPr>
        <w:t>What if I marry the wrong person?</w:t>
      </w:r>
    </w:p>
    <w:p w:rsidR="008327F1" w:rsidRPr="00A32563" w:rsidRDefault="008327F1"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Are you saying I could marry any Christian and make it work?</w:t>
      </w:r>
    </w:p>
    <w:p w:rsidR="008327F1" w:rsidRDefault="008327F1" w:rsidP="00CB21D1">
      <w:pPr>
        <w:pStyle w:val="NormalWeb"/>
        <w:spacing w:before="0" w:beforeAutospacing="0" w:after="0" w:afterAutospacing="0" w:line="276" w:lineRule="auto"/>
        <w:ind w:firstLine="720"/>
        <w:rPr>
          <w:rFonts w:asciiTheme="minorHAnsi" w:hAnsiTheme="minorHAnsi"/>
          <w:b/>
          <w:color w:val="000000"/>
          <w:sz w:val="22"/>
          <w:szCs w:val="22"/>
        </w:rPr>
      </w:pPr>
      <w:r w:rsidRPr="00A32563">
        <w:rPr>
          <w:rFonts w:asciiTheme="minorHAnsi" w:hAnsiTheme="minorHAnsi"/>
          <w:b/>
          <w:color w:val="000000"/>
          <w:sz w:val="22"/>
          <w:szCs w:val="22"/>
        </w:rPr>
        <w:lastRenderedPageBreak/>
        <w:t>What do you suggest in the case of a long distance attraction where the couple wants to start a relationship, but they don’t know each other enough to commit to marriage?</w:t>
      </w:r>
    </w:p>
    <w:p w:rsidR="006D44D9" w:rsidRPr="00A32563" w:rsidRDefault="006D44D9" w:rsidP="00CB21D1">
      <w:pPr>
        <w:pStyle w:val="NormalWeb"/>
        <w:spacing w:before="0" w:beforeAutospacing="0" w:after="0" w:afterAutospacing="0" w:line="276" w:lineRule="auto"/>
        <w:ind w:firstLine="720"/>
        <w:rPr>
          <w:rFonts w:asciiTheme="minorHAnsi" w:hAnsiTheme="minorHAnsi"/>
          <w:b/>
          <w:color w:val="000000"/>
          <w:sz w:val="22"/>
          <w:szCs w:val="22"/>
        </w:rPr>
      </w:pPr>
    </w:p>
    <w:p w:rsidR="008327F1" w:rsidRPr="008327F1" w:rsidRDefault="008327F1" w:rsidP="00CB21D1">
      <w:pPr>
        <w:pStyle w:val="NormalWeb"/>
        <w:spacing w:before="0" w:beforeAutospacing="0" w:after="0" w:afterAutospacing="0" w:line="276" w:lineRule="auto"/>
        <w:rPr>
          <w:rFonts w:asciiTheme="minorHAnsi" w:hAnsiTheme="minorHAnsi"/>
          <w:b/>
          <w:color w:val="000000"/>
          <w:sz w:val="22"/>
          <w:szCs w:val="22"/>
        </w:rPr>
      </w:pPr>
      <w:r w:rsidRPr="008327F1">
        <w:rPr>
          <w:rFonts w:asciiTheme="minorHAnsi" w:hAnsiTheme="minorHAnsi"/>
          <w:b/>
          <w:sz w:val="22"/>
          <w:szCs w:val="22"/>
        </w:rPr>
        <w:t>Be Open with Your Parents</w:t>
      </w:r>
    </w:p>
    <w:p w:rsidR="008327F1" w:rsidRPr="00A32563" w:rsidRDefault="008327F1" w:rsidP="00CB21D1">
      <w:pPr>
        <w:pStyle w:val="NormalWeb"/>
        <w:spacing w:before="0" w:beforeAutospacing="0" w:after="0" w:afterAutospacing="0" w:line="276" w:lineRule="auto"/>
        <w:rPr>
          <w:rFonts w:asciiTheme="minorHAnsi" w:hAnsiTheme="minorHAnsi"/>
          <w:b/>
          <w:color w:val="000000"/>
          <w:sz w:val="22"/>
          <w:szCs w:val="22"/>
        </w:rPr>
      </w:pPr>
    </w:p>
    <w:p w:rsidR="008327F1" w:rsidRPr="00CB21D1" w:rsidRDefault="008327F1" w:rsidP="00CB21D1">
      <w:pPr>
        <w:rPr>
          <w:b/>
        </w:rPr>
      </w:pPr>
    </w:p>
    <w:p w:rsidR="008327F1" w:rsidRPr="00CB21D1" w:rsidRDefault="008327F1" w:rsidP="00CB21D1">
      <w:pPr>
        <w:rPr>
          <w:b/>
        </w:rPr>
      </w:pPr>
      <w:r w:rsidRPr="00CB21D1">
        <w:rPr>
          <w:b/>
        </w:rPr>
        <w:t>Session 3: Finding and becoming the right one.</w:t>
      </w:r>
    </w:p>
    <w:p w:rsidR="008327F1" w:rsidRDefault="008327F1" w:rsidP="00CB21D1">
      <w:r>
        <w:t>Session covers: Non-negotiable qualities you need in a spouse; qualities you need to develop before you are ready to say “I do”; developing healthy non-romantic relationships; the importance of modesty.</w:t>
      </w:r>
    </w:p>
    <w:p w:rsidR="008327F1" w:rsidRPr="00A32563" w:rsidRDefault="008327F1"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A close walk with God</w:t>
      </w:r>
    </w:p>
    <w:p w:rsidR="008327F1" w:rsidRPr="00A32563" w:rsidRDefault="008327F1" w:rsidP="00CB21D1">
      <w:pPr>
        <w:pStyle w:val="NormalWeb"/>
        <w:spacing w:before="0" w:beforeAutospacing="0" w:after="0" w:afterAutospacing="0" w:line="276" w:lineRule="auto"/>
        <w:rPr>
          <w:rFonts w:asciiTheme="minorHAnsi" w:hAnsiTheme="minorHAnsi"/>
          <w:b/>
          <w:color w:val="000000"/>
          <w:sz w:val="22"/>
          <w:szCs w:val="22"/>
        </w:rPr>
      </w:pPr>
      <w:r>
        <w:rPr>
          <w:rFonts w:asciiTheme="minorHAnsi" w:hAnsiTheme="minorHAnsi"/>
          <w:b/>
          <w:color w:val="000000"/>
          <w:sz w:val="22"/>
          <w:szCs w:val="22"/>
        </w:rPr>
        <w:t>A compatible life c</w:t>
      </w:r>
      <w:r w:rsidRPr="00A32563">
        <w:rPr>
          <w:rFonts w:asciiTheme="minorHAnsi" w:hAnsiTheme="minorHAnsi"/>
          <w:b/>
          <w:color w:val="000000"/>
          <w:sz w:val="22"/>
          <w:szCs w:val="22"/>
        </w:rPr>
        <w:t>alling</w:t>
      </w:r>
    </w:p>
    <w:p w:rsidR="00460664" w:rsidRPr="00A32563" w:rsidRDefault="00460664" w:rsidP="00CB21D1">
      <w:pPr>
        <w:pStyle w:val="NormalWeb"/>
        <w:spacing w:before="0" w:beforeAutospacing="0" w:after="0" w:afterAutospacing="0" w:line="276" w:lineRule="auto"/>
        <w:rPr>
          <w:rFonts w:asciiTheme="minorHAnsi" w:hAnsiTheme="minorHAnsi"/>
          <w:b/>
          <w:color w:val="000000"/>
          <w:sz w:val="22"/>
          <w:szCs w:val="22"/>
        </w:rPr>
      </w:pPr>
      <w:r>
        <w:rPr>
          <w:rFonts w:asciiTheme="minorHAnsi" w:hAnsiTheme="minorHAnsi"/>
          <w:b/>
          <w:color w:val="000000"/>
          <w:sz w:val="22"/>
          <w:szCs w:val="22"/>
        </w:rPr>
        <w:t>Moral p</w:t>
      </w:r>
      <w:r w:rsidRPr="00A32563">
        <w:rPr>
          <w:rFonts w:asciiTheme="minorHAnsi" w:hAnsiTheme="minorHAnsi"/>
          <w:b/>
          <w:color w:val="000000"/>
          <w:sz w:val="22"/>
          <w:szCs w:val="22"/>
        </w:rPr>
        <w:t>urity</w:t>
      </w:r>
    </w:p>
    <w:p w:rsidR="00460664" w:rsidRPr="00A32563" w:rsidRDefault="00460664"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Honesty</w:t>
      </w:r>
    </w:p>
    <w:p w:rsidR="00460664" w:rsidRPr="00A32563" w:rsidRDefault="00460664" w:rsidP="00CB21D1">
      <w:pPr>
        <w:pStyle w:val="NormalWeb"/>
        <w:spacing w:before="0" w:beforeAutospacing="0" w:after="0" w:afterAutospacing="0" w:line="276" w:lineRule="auto"/>
        <w:rPr>
          <w:rFonts w:asciiTheme="minorHAnsi" w:hAnsiTheme="minorHAnsi"/>
          <w:b/>
          <w:color w:val="000000"/>
          <w:sz w:val="22"/>
          <w:szCs w:val="22"/>
        </w:rPr>
      </w:pPr>
      <w:proofErr w:type="gramStart"/>
      <w:r w:rsidRPr="00A32563">
        <w:rPr>
          <w:rFonts w:asciiTheme="minorHAnsi" w:hAnsiTheme="minorHAnsi"/>
          <w:b/>
          <w:color w:val="000000"/>
          <w:sz w:val="22"/>
          <w:szCs w:val="22"/>
        </w:rPr>
        <w:t>Quality relationships with family.</w:t>
      </w:r>
      <w:proofErr w:type="gramEnd"/>
    </w:p>
    <w:p w:rsidR="00460664" w:rsidRPr="00A32563" w:rsidRDefault="00460664" w:rsidP="00CB21D1">
      <w:pPr>
        <w:pStyle w:val="NormalWeb"/>
        <w:spacing w:before="0" w:beforeAutospacing="0" w:after="0" w:afterAutospacing="0" w:line="276" w:lineRule="auto"/>
        <w:rPr>
          <w:rFonts w:asciiTheme="minorHAnsi" w:hAnsiTheme="minorHAnsi"/>
          <w:b/>
          <w:color w:val="000000"/>
          <w:sz w:val="22"/>
          <w:szCs w:val="22"/>
        </w:rPr>
      </w:pPr>
      <w:r>
        <w:rPr>
          <w:rFonts w:asciiTheme="minorHAnsi" w:hAnsiTheme="minorHAnsi"/>
          <w:b/>
          <w:color w:val="000000"/>
          <w:sz w:val="22"/>
          <w:szCs w:val="22"/>
        </w:rPr>
        <w:t>Inner Beauty</w:t>
      </w:r>
    </w:p>
    <w:p w:rsidR="00460664" w:rsidRPr="00A32563" w:rsidRDefault="00460664"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Make a wise choice</w:t>
      </w:r>
    </w:p>
    <w:p w:rsidR="008327F1" w:rsidRDefault="00460664" w:rsidP="00CB21D1">
      <w:pPr>
        <w:rPr>
          <w:b/>
        </w:rPr>
      </w:pPr>
      <w:r w:rsidRPr="00460664">
        <w:rPr>
          <w:b/>
        </w:rPr>
        <w:t>See Your Family as a Training School for Marriage</w:t>
      </w:r>
    </w:p>
    <w:p w:rsidR="00460664" w:rsidRPr="00A32563" w:rsidRDefault="00460664"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Servanthood</w:t>
      </w:r>
    </w:p>
    <w:p w:rsidR="00460664" w:rsidRPr="00A32563" w:rsidRDefault="00460664"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Repentance and Forgiveness</w:t>
      </w:r>
    </w:p>
    <w:p w:rsidR="00460664" w:rsidRPr="00A32563" w:rsidRDefault="00460664"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Gentleness</w:t>
      </w:r>
    </w:p>
    <w:p w:rsidR="00460664" w:rsidRDefault="00460664"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Affirmation</w:t>
      </w:r>
    </w:p>
    <w:p w:rsidR="00460664" w:rsidRPr="00460664" w:rsidRDefault="00460664" w:rsidP="00CB21D1">
      <w:pPr>
        <w:pStyle w:val="NormalWeb"/>
        <w:spacing w:before="0" w:beforeAutospacing="0" w:after="0" w:afterAutospacing="0" w:line="276" w:lineRule="auto"/>
        <w:rPr>
          <w:rFonts w:asciiTheme="minorHAnsi" w:hAnsiTheme="minorHAnsi"/>
          <w:b/>
          <w:color w:val="000000"/>
          <w:sz w:val="22"/>
          <w:szCs w:val="22"/>
        </w:rPr>
      </w:pPr>
      <w:r w:rsidRPr="00460664">
        <w:rPr>
          <w:rFonts w:asciiTheme="minorHAnsi" w:hAnsiTheme="minorHAnsi"/>
          <w:b/>
          <w:sz w:val="22"/>
          <w:szCs w:val="22"/>
        </w:rPr>
        <w:t>Build Healthy Non-Romantic Relationships</w:t>
      </w:r>
    </w:p>
    <w:p w:rsidR="00460664" w:rsidRDefault="00460664"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Where’s the line?</w:t>
      </w:r>
    </w:p>
    <w:p w:rsidR="00460664" w:rsidRPr="008D617B" w:rsidRDefault="00460664" w:rsidP="00CB21D1">
      <w:pPr>
        <w:pStyle w:val="NormalWeb"/>
        <w:spacing w:before="0" w:beforeAutospacing="0" w:after="0" w:afterAutospacing="0" w:line="276" w:lineRule="auto"/>
        <w:rPr>
          <w:rFonts w:asciiTheme="minorHAnsi" w:hAnsiTheme="minorHAnsi"/>
          <w:b/>
          <w:color w:val="000000"/>
          <w:sz w:val="22"/>
          <w:szCs w:val="22"/>
        </w:rPr>
      </w:pPr>
      <w:r>
        <w:rPr>
          <w:rFonts w:asciiTheme="minorHAnsi" w:hAnsiTheme="minorHAnsi"/>
          <w:b/>
          <w:color w:val="000000"/>
          <w:sz w:val="22"/>
          <w:szCs w:val="22"/>
        </w:rPr>
        <w:t>The satisfaction of contentment</w:t>
      </w:r>
    </w:p>
    <w:p w:rsidR="00460664" w:rsidRPr="00A32563" w:rsidRDefault="00460664" w:rsidP="00CB21D1">
      <w:pPr>
        <w:pStyle w:val="NormalWeb"/>
        <w:spacing w:before="0" w:beforeAutospacing="0" w:after="0" w:afterAutospacing="0" w:line="276" w:lineRule="auto"/>
        <w:rPr>
          <w:rFonts w:asciiTheme="minorHAnsi" w:hAnsiTheme="minorHAnsi"/>
          <w:b/>
          <w:color w:val="000000"/>
          <w:sz w:val="22"/>
          <w:szCs w:val="22"/>
        </w:rPr>
      </w:pPr>
      <w:r>
        <w:rPr>
          <w:rFonts w:asciiTheme="minorHAnsi" w:hAnsiTheme="minorHAnsi"/>
          <w:b/>
          <w:color w:val="000000"/>
          <w:sz w:val="22"/>
          <w:szCs w:val="22"/>
        </w:rPr>
        <w:t>A man’s job: protector, not stealer of h</w:t>
      </w:r>
      <w:r w:rsidRPr="00A32563">
        <w:rPr>
          <w:rFonts w:asciiTheme="minorHAnsi" w:hAnsiTheme="minorHAnsi"/>
          <w:b/>
          <w:color w:val="000000"/>
          <w:sz w:val="22"/>
          <w:szCs w:val="22"/>
        </w:rPr>
        <w:t>earts</w:t>
      </w:r>
    </w:p>
    <w:p w:rsidR="00460664" w:rsidRPr="00A32563" w:rsidRDefault="00460664" w:rsidP="00CB21D1">
      <w:pPr>
        <w:pStyle w:val="NormalWeb"/>
        <w:spacing w:before="0" w:beforeAutospacing="0" w:after="0" w:afterAutospacing="0" w:line="276" w:lineRule="auto"/>
        <w:rPr>
          <w:rFonts w:asciiTheme="minorHAnsi" w:hAnsiTheme="minorHAnsi"/>
          <w:b/>
          <w:color w:val="000000"/>
          <w:sz w:val="22"/>
          <w:szCs w:val="22"/>
        </w:rPr>
      </w:pPr>
      <w:r>
        <w:rPr>
          <w:rFonts w:asciiTheme="minorHAnsi" w:hAnsiTheme="minorHAnsi"/>
          <w:b/>
          <w:color w:val="000000"/>
          <w:sz w:val="22"/>
          <w:szCs w:val="22"/>
        </w:rPr>
        <w:t>A woman’s g</w:t>
      </w:r>
      <w:r w:rsidRPr="00A32563">
        <w:rPr>
          <w:rFonts w:asciiTheme="minorHAnsi" w:hAnsiTheme="minorHAnsi"/>
          <w:b/>
          <w:color w:val="000000"/>
          <w:sz w:val="22"/>
          <w:szCs w:val="22"/>
        </w:rPr>
        <w:t>reat</w:t>
      </w:r>
      <w:r>
        <w:rPr>
          <w:rFonts w:asciiTheme="minorHAnsi" w:hAnsiTheme="minorHAnsi"/>
          <w:b/>
          <w:color w:val="000000"/>
          <w:sz w:val="22"/>
          <w:szCs w:val="22"/>
        </w:rPr>
        <w:t>est gift: her b</w:t>
      </w:r>
      <w:r w:rsidRPr="00A32563">
        <w:rPr>
          <w:rFonts w:asciiTheme="minorHAnsi" w:hAnsiTheme="minorHAnsi"/>
          <w:b/>
          <w:color w:val="000000"/>
          <w:sz w:val="22"/>
          <w:szCs w:val="22"/>
        </w:rPr>
        <w:t>eauty</w:t>
      </w:r>
    </w:p>
    <w:p w:rsidR="00460664" w:rsidRPr="007C6558" w:rsidRDefault="00460664" w:rsidP="00CB21D1">
      <w:pPr>
        <w:pStyle w:val="NormalWeb"/>
        <w:spacing w:before="0" w:beforeAutospacing="0" w:after="0" w:afterAutospacing="0" w:line="276" w:lineRule="auto"/>
        <w:rPr>
          <w:rFonts w:asciiTheme="minorHAnsi" w:hAnsiTheme="minorHAnsi"/>
          <w:b/>
          <w:color w:val="000000"/>
          <w:sz w:val="22"/>
          <w:szCs w:val="22"/>
        </w:rPr>
      </w:pPr>
      <w:r w:rsidRPr="007C6558">
        <w:rPr>
          <w:rFonts w:asciiTheme="minorHAnsi" w:hAnsiTheme="minorHAnsi"/>
          <w:b/>
          <w:color w:val="000000"/>
          <w:sz w:val="22"/>
          <w:szCs w:val="22"/>
        </w:rPr>
        <w:t>Friends who pursue purity</w:t>
      </w:r>
    </w:p>
    <w:p w:rsidR="00460664" w:rsidRPr="00A32563" w:rsidRDefault="00460664" w:rsidP="00CB21D1">
      <w:pPr>
        <w:pStyle w:val="NormalWeb"/>
        <w:spacing w:before="0" w:beforeAutospacing="0" w:after="0" w:afterAutospacing="0" w:line="276" w:lineRule="auto"/>
        <w:rPr>
          <w:rFonts w:asciiTheme="minorHAnsi" w:hAnsiTheme="minorHAnsi"/>
          <w:b/>
          <w:color w:val="000000"/>
          <w:sz w:val="22"/>
          <w:szCs w:val="22"/>
        </w:rPr>
      </w:pPr>
    </w:p>
    <w:p w:rsidR="00460664" w:rsidRPr="00460664" w:rsidRDefault="00460664" w:rsidP="00CB21D1">
      <w:pPr>
        <w:rPr>
          <w:b/>
        </w:rPr>
      </w:pPr>
    </w:p>
    <w:p w:rsidR="008327F1" w:rsidRDefault="006948A4" w:rsidP="00CB21D1">
      <w:r>
        <w:t>LUNCH</w:t>
      </w:r>
    </w:p>
    <w:p w:rsidR="008327F1" w:rsidRDefault="006948A4" w:rsidP="00CB21D1">
      <w:r>
        <w:t>ROMANCE JEOPARDY GAME</w:t>
      </w:r>
    </w:p>
    <w:p w:rsidR="003F72E6" w:rsidRDefault="003F72E6" w:rsidP="00CB21D1"/>
    <w:p w:rsidR="003F72E6" w:rsidRDefault="003F72E6" w:rsidP="00CB21D1"/>
    <w:p w:rsidR="003F72E6" w:rsidRDefault="003F72E6" w:rsidP="00CB21D1"/>
    <w:p w:rsidR="003F72E6" w:rsidRDefault="003F72E6" w:rsidP="00CB21D1"/>
    <w:p w:rsidR="003F72E6" w:rsidRDefault="003F72E6" w:rsidP="00CB21D1"/>
    <w:p w:rsidR="00CB21D1" w:rsidRDefault="008327F1" w:rsidP="00CB21D1">
      <w:r w:rsidRPr="00CB21D1">
        <w:rPr>
          <w:b/>
        </w:rPr>
        <w:t>Session 4: Escaping the devastation of lust.</w:t>
      </w:r>
      <w:r>
        <w:t xml:space="preserve"> </w:t>
      </w:r>
    </w:p>
    <w:p w:rsidR="008327F1" w:rsidRDefault="008327F1" w:rsidP="00CB21D1">
      <w:r>
        <w:t xml:space="preserve">Session covers: Practical battle strategies for conquering lust; evaluating the long- term consequences. From Heidi: True beauty and body image, and a woman’s perspective on dealing with lust. </w:t>
      </w:r>
    </w:p>
    <w:p w:rsidR="00442332" w:rsidRPr="00A32563" w:rsidRDefault="00442332" w:rsidP="00CB21D1">
      <w:pPr>
        <w:spacing w:after="0"/>
        <w:rPr>
          <w:rFonts w:eastAsia="Calibri" w:cs="Times New Roman"/>
          <w:color w:val="000000"/>
        </w:rPr>
      </w:pPr>
      <w:r w:rsidRPr="00A32563">
        <w:rPr>
          <w:rFonts w:eastAsia="Calibri" w:cs="Times New Roman"/>
          <w:b/>
          <w:color w:val="000000"/>
        </w:rPr>
        <w:t>E-Eternal perspective</w:t>
      </w:r>
    </w:p>
    <w:p w:rsidR="00442332" w:rsidRPr="00A32563" w:rsidRDefault="00442332" w:rsidP="00CB21D1">
      <w:pPr>
        <w:spacing w:after="0"/>
        <w:rPr>
          <w:rFonts w:eastAsia="Calibri" w:cs="Times New Roman"/>
          <w:color w:val="000000"/>
        </w:rPr>
      </w:pPr>
      <w:r w:rsidRPr="00A32563">
        <w:rPr>
          <w:rFonts w:eastAsia="Calibri" w:cs="Times New Roman"/>
          <w:b/>
          <w:color w:val="000000"/>
        </w:rPr>
        <w:t xml:space="preserve">S-Sacrifice your body, Starve your sex drive, </w:t>
      </w:r>
      <w:proofErr w:type="gramStart"/>
      <w:r w:rsidRPr="00A32563">
        <w:rPr>
          <w:rFonts w:eastAsia="Calibri" w:cs="Times New Roman"/>
          <w:b/>
          <w:color w:val="000000"/>
        </w:rPr>
        <w:t>Set</w:t>
      </w:r>
      <w:proofErr w:type="gramEnd"/>
      <w:r w:rsidRPr="00A32563">
        <w:rPr>
          <w:rFonts w:eastAsia="Calibri" w:cs="Times New Roman"/>
          <w:b/>
          <w:color w:val="000000"/>
        </w:rPr>
        <w:t xml:space="preserve"> yourself up for success</w:t>
      </w:r>
    </w:p>
    <w:p w:rsidR="00442332" w:rsidRPr="00A32563" w:rsidRDefault="00442332" w:rsidP="00CB21D1">
      <w:pPr>
        <w:spacing w:after="0"/>
        <w:rPr>
          <w:rFonts w:eastAsia="Calibri" w:cs="Times New Roman"/>
          <w:b/>
          <w:color w:val="000000"/>
        </w:rPr>
      </w:pPr>
      <w:r w:rsidRPr="00A32563">
        <w:rPr>
          <w:rFonts w:eastAsia="Calibri" w:cs="Times New Roman"/>
          <w:b/>
          <w:color w:val="000000"/>
        </w:rPr>
        <w:t>C-Crucify your flesh, Covenant not to lust, Cleanse your house, Control your mind</w:t>
      </w:r>
    </w:p>
    <w:p w:rsidR="00442332" w:rsidRPr="00A32563" w:rsidRDefault="00442332" w:rsidP="00CB21D1">
      <w:pPr>
        <w:spacing w:after="0"/>
        <w:rPr>
          <w:rFonts w:eastAsia="Calibri" w:cs="Times New Roman"/>
          <w:b/>
          <w:color w:val="000000"/>
        </w:rPr>
      </w:pPr>
      <w:r w:rsidRPr="00A32563">
        <w:rPr>
          <w:rFonts w:eastAsia="Calibri" w:cs="Times New Roman"/>
          <w:b/>
          <w:color w:val="000000"/>
        </w:rPr>
        <w:t>A-Apply the warnings of Scripture and Accountability</w:t>
      </w:r>
    </w:p>
    <w:p w:rsidR="00442332" w:rsidRPr="00A32563" w:rsidRDefault="00442332" w:rsidP="00CB21D1">
      <w:pPr>
        <w:spacing w:after="0"/>
        <w:rPr>
          <w:rFonts w:eastAsia="Calibri" w:cs="Times New Roman"/>
          <w:b/>
          <w:color w:val="000000"/>
        </w:rPr>
      </w:pPr>
      <w:r w:rsidRPr="00A32563">
        <w:rPr>
          <w:rFonts w:eastAsia="Calibri" w:cs="Times New Roman"/>
          <w:b/>
          <w:color w:val="000000"/>
        </w:rPr>
        <w:t>P-Perceive women the way Jesus would</w:t>
      </w:r>
    </w:p>
    <w:p w:rsidR="00442332" w:rsidRPr="00A32563" w:rsidRDefault="00442332" w:rsidP="00CB21D1">
      <w:pPr>
        <w:spacing w:after="0"/>
        <w:rPr>
          <w:rFonts w:eastAsia="Calibri" w:cs="Times New Roman"/>
          <w:b/>
          <w:color w:val="000000"/>
        </w:rPr>
      </w:pPr>
      <w:r w:rsidRPr="00A32563">
        <w:rPr>
          <w:rFonts w:eastAsia="Calibri" w:cs="Times New Roman"/>
          <w:b/>
          <w:color w:val="000000"/>
        </w:rPr>
        <w:t>E-Enjoy God and His ways</w:t>
      </w:r>
    </w:p>
    <w:p w:rsidR="00442332" w:rsidRPr="00A32563" w:rsidRDefault="00442332" w:rsidP="00CB21D1">
      <w:pPr>
        <w:spacing w:after="0"/>
        <w:rPr>
          <w:rFonts w:cs="Times New Roman"/>
          <w:b/>
          <w:color w:val="000000"/>
        </w:rPr>
      </w:pPr>
      <w:r w:rsidRPr="00A32563">
        <w:rPr>
          <w:rFonts w:cs="Times New Roman"/>
          <w:b/>
          <w:color w:val="000000"/>
        </w:rPr>
        <w:t>A woman’s perspective on dealing with lust</w:t>
      </w:r>
    </w:p>
    <w:p w:rsidR="00442332" w:rsidRPr="00A32563" w:rsidRDefault="00442332" w:rsidP="00CB21D1">
      <w:pPr>
        <w:pStyle w:val="NormalWeb"/>
        <w:spacing w:before="0" w:beforeAutospacing="0" w:after="0" w:afterAutospacing="0" w:line="276" w:lineRule="auto"/>
        <w:rPr>
          <w:rFonts w:asciiTheme="minorHAnsi" w:hAnsiTheme="minorHAnsi" w:cs="Arial"/>
          <w:b/>
          <w:color w:val="000000"/>
          <w:sz w:val="22"/>
          <w:szCs w:val="22"/>
        </w:rPr>
      </w:pPr>
      <w:r>
        <w:rPr>
          <w:rFonts w:asciiTheme="minorHAnsi" w:hAnsiTheme="minorHAnsi" w:cs="Arial"/>
          <w:b/>
          <w:color w:val="000000"/>
          <w:sz w:val="22"/>
          <w:szCs w:val="22"/>
        </w:rPr>
        <w:t>A word of warning and h</w:t>
      </w:r>
      <w:r w:rsidRPr="00A32563">
        <w:rPr>
          <w:rFonts w:asciiTheme="minorHAnsi" w:hAnsiTheme="minorHAnsi" w:cs="Arial"/>
          <w:b/>
          <w:color w:val="000000"/>
          <w:sz w:val="22"/>
          <w:szCs w:val="22"/>
        </w:rPr>
        <w:t>ope</w:t>
      </w:r>
    </w:p>
    <w:p w:rsidR="00442332" w:rsidRDefault="00442332" w:rsidP="00CB21D1"/>
    <w:p w:rsidR="00AA43CA" w:rsidRDefault="00AA43CA" w:rsidP="00CB21D1">
      <w:pPr>
        <w:rPr>
          <w:b/>
        </w:rPr>
      </w:pPr>
      <w:r w:rsidRPr="00AA43CA">
        <w:rPr>
          <w:b/>
        </w:rPr>
        <w:t>Session 5 Communication 101</w:t>
      </w:r>
    </w:p>
    <w:p w:rsidR="00AA43CA" w:rsidRPr="00A32563" w:rsidRDefault="00AA43CA" w:rsidP="00AA43CA">
      <w:pPr>
        <w:spacing w:after="0"/>
        <w:jc w:val="both"/>
        <w:rPr>
          <w:b/>
        </w:rPr>
      </w:pPr>
      <w:r w:rsidRPr="00A32563">
        <w:rPr>
          <w:b/>
        </w:rPr>
        <w:t>Communication 101</w:t>
      </w:r>
    </w:p>
    <w:p w:rsidR="00AA43CA" w:rsidRPr="00A32563" w:rsidRDefault="00AA43CA" w:rsidP="00AA43CA">
      <w:pPr>
        <w:spacing w:after="0"/>
        <w:ind w:firstLine="720"/>
        <w:jc w:val="both"/>
        <w:rPr>
          <w:color w:val="000000"/>
        </w:rPr>
      </w:pPr>
    </w:p>
    <w:p w:rsidR="00AA43CA" w:rsidRPr="00A32563" w:rsidRDefault="00AA43CA" w:rsidP="00AA43CA">
      <w:pPr>
        <w:spacing w:after="0"/>
        <w:ind w:firstLine="720"/>
        <w:jc w:val="both"/>
        <w:rPr>
          <w:color w:val="000000"/>
        </w:rPr>
      </w:pPr>
      <w:r>
        <w:rPr>
          <w:rFonts w:cs="Times New Roman"/>
        </w:rPr>
        <w:t xml:space="preserve"> </w:t>
      </w:r>
    </w:p>
    <w:p w:rsidR="00AA43CA" w:rsidRPr="00A32563" w:rsidRDefault="00AA43CA" w:rsidP="00AA43CA">
      <w:pPr>
        <w:spacing w:after="0"/>
        <w:ind w:firstLine="720"/>
        <w:jc w:val="both"/>
        <w:rPr>
          <w:rFonts w:cs="Times New Roman"/>
          <w:b/>
        </w:rPr>
      </w:pPr>
      <w:r w:rsidRPr="00A32563">
        <w:rPr>
          <w:rFonts w:cs="Times New Roman"/>
        </w:rPr>
        <w:t>Everyone is communicating, but not everyone is doing it well.</w:t>
      </w:r>
      <w:r>
        <w:rPr>
          <w:rFonts w:cs="Times New Roman"/>
        </w:rPr>
        <w:t xml:space="preserve"> </w:t>
      </w:r>
      <w:r w:rsidRPr="00A32563">
        <w:rPr>
          <w:rFonts w:cs="Times New Roman"/>
        </w:rPr>
        <w:t xml:space="preserve">We’re always conveying something with our words, actions, and silence. </w:t>
      </w:r>
      <w:r>
        <w:rPr>
          <w:rFonts w:cs="Times New Roman"/>
        </w:rPr>
        <w:t>Because good communication is so vital to a healthy marriage, you would be wise to begin mastering the basics.</w:t>
      </w:r>
    </w:p>
    <w:p w:rsidR="00AA43CA" w:rsidRPr="00A32563" w:rsidRDefault="00AA43CA" w:rsidP="00AA43CA">
      <w:pPr>
        <w:spacing w:after="0"/>
        <w:ind w:firstLine="720"/>
        <w:jc w:val="both"/>
        <w:rPr>
          <w:rFonts w:cs="Times New Roman"/>
        </w:rPr>
      </w:pPr>
      <w:r w:rsidRPr="00A32563">
        <w:rPr>
          <w:rFonts w:cs="Times New Roman"/>
        </w:rPr>
        <w:t xml:space="preserve">Communication involves three basic elements: </w:t>
      </w:r>
      <w:r w:rsidRPr="00A32563">
        <w:rPr>
          <w:rFonts w:cs="Times New Roman"/>
          <w:b/>
        </w:rPr>
        <w:t>Perception</w:t>
      </w:r>
      <w:r w:rsidRPr="00A32563">
        <w:rPr>
          <w:rFonts w:cs="Times New Roman"/>
        </w:rPr>
        <w:t xml:space="preserve">, how we each uniquely see reality; </w:t>
      </w:r>
      <w:r w:rsidRPr="00A32563">
        <w:rPr>
          <w:rFonts w:cs="Times New Roman"/>
          <w:b/>
        </w:rPr>
        <w:t>Expression</w:t>
      </w:r>
      <w:r w:rsidRPr="00A32563">
        <w:rPr>
          <w:rFonts w:cs="Times New Roman"/>
        </w:rPr>
        <w:t xml:space="preserve">, how we try to share our point of view with others; and </w:t>
      </w:r>
      <w:r w:rsidRPr="00A32563">
        <w:rPr>
          <w:rFonts w:cs="Times New Roman"/>
          <w:b/>
        </w:rPr>
        <w:t>Understanding</w:t>
      </w:r>
      <w:r w:rsidRPr="00A32563">
        <w:rPr>
          <w:rFonts w:cs="Times New Roman"/>
        </w:rPr>
        <w:t xml:space="preserve">, how we try to make sense of the messages that the other person sends our way. </w:t>
      </w:r>
    </w:p>
    <w:p w:rsidR="00AA43CA" w:rsidRPr="00A32563" w:rsidRDefault="00AA43CA" w:rsidP="00AA43CA">
      <w:pPr>
        <w:spacing w:after="0"/>
        <w:ind w:firstLine="720"/>
        <w:jc w:val="both"/>
        <w:rPr>
          <w:rFonts w:cs="Times New Roman"/>
        </w:rPr>
      </w:pPr>
    </w:p>
    <w:p w:rsidR="00AA43CA" w:rsidRPr="00A32563" w:rsidRDefault="00AA43CA" w:rsidP="00AA43CA">
      <w:pPr>
        <w:spacing w:after="0"/>
        <w:rPr>
          <w:rFonts w:cs="Times New Roman"/>
          <w:b/>
        </w:rPr>
      </w:pPr>
      <w:r w:rsidRPr="00A32563">
        <w:rPr>
          <w:rFonts w:cs="Times New Roman"/>
          <w:b/>
        </w:rPr>
        <w:t>1. Perception.</w:t>
      </w:r>
    </w:p>
    <w:p w:rsidR="00AA43CA" w:rsidRPr="00A32563" w:rsidRDefault="00AA43CA" w:rsidP="00AA43CA">
      <w:pPr>
        <w:spacing w:after="0"/>
        <w:ind w:firstLine="720"/>
        <w:jc w:val="both"/>
        <w:rPr>
          <w:rFonts w:cs="Times New Roman"/>
        </w:rPr>
      </w:pPr>
    </w:p>
    <w:p w:rsidR="00AA43CA" w:rsidRPr="00A32563" w:rsidRDefault="00AA43CA" w:rsidP="00AA43CA">
      <w:pPr>
        <w:spacing w:after="0"/>
        <w:jc w:val="center"/>
        <w:rPr>
          <w:rFonts w:cs="Times New Roman"/>
        </w:rPr>
      </w:pPr>
      <w:r>
        <w:rPr>
          <w:rFonts w:cs="Times New Roman"/>
          <w:b/>
        </w:rPr>
        <w:t>The process of p</w:t>
      </w:r>
      <w:r w:rsidRPr="00A32563">
        <w:rPr>
          <w:rFonts w:cs="Times New Roman"/>
          <w:b/>
        </w:rPr>
        <w:t>rocessing</w:t>
      </w:r>
    </w:p>
    <w:p w:rsidR="00AA43CA" w:rsidRPr="00A32563" w:rsidRDefault="00AA43CA" w:rsidP="00AA43CA">
      <w:pPr>
        <w:spacing w:after="0"/>
        <w:jc w:val="center"/>
        <w:rPr>
          <w:rFonts w:cs="Times New Roman"/>
          <w:b/>
        </w:rPr>
      </w:pPr>
      <w:r w:rsidRPr="00A32563">
        <w:rPr>
          <w:rFonts w:cs="Times New Roman"/>
          <w:b/>
        </w:rPr>
        <w:t>What we miss…</w:t>
      </w:r>
    </w:p>
    <w:p w:rsidR="00AA43CA" w:rsidRPr="00CE5597" w:rsidRDefault="00AA43CA" w:rsidP="00AA43CA">
      <w:pPr>
        <w:spacing w:after="0"/>
        <w:jc w:val="center"/>
        <w:rPr>
          <w:rFonts w:cs="Times New Roman"/>
          <w:b/>
        </w:rPr>
      </w:pPr>
      <w:r>
        <w:rPr>
          <w:rFonts w:cs="Times New Roman"/>
          <w:b/>
        </w:rPr>
        <w:t>The blinders of predetermined expectations</w:t>
      </w:r>
    </w:p>
    <w:p w:rsidR="00AA43CA" w:rsidRPr="00A32563" w:rsidRDefault="00AA43CA" w:rsidP="00AA43CA">
      <w:pPr>
        <w:spacing w:after="0"/>
        <w:jc w:val="center"/>
        <w:rPr>
          <w:rFonts w:cs="Times New Roman"/>
          <w:b/>
        </w:rPr>
      </w:pPr>
      <w:r w:rsidRPr="00A32563">
        <w:rPr>
          <w:rFonts w:cs="Times New Roman"/>
          <w:b/>
        </w:rPr>
        <w:t>What we add…</w:t>
      </w:r>
    </w:p>
    <w:p w:rsidR="00AA43CA" w:rsidRPr="00A32563" w:rsidRDefault="00AA43CA" w:rsidP="00AA43CA">
      <w:pPr>
        <w:spacing w:after="0"/>
        <w:jc w:val="center"/>
        <w:rPr>
          <w:rFonts w:cs="Times New Roman"/>
          <w:b/>
        </w:rPr>
      </w:pPr>
      <w:r>
        <w:rPr>
          <w:rFonts w:cs="Times New Roman"/>
          <w:b/>
        </w:rPr>
        <w:t>Observation vs. i</w:t>
      </w:r>
      <w:r w:rsidRPr="00A32563">
        <w:rPr>
          <w:rFonts w:cs="Times New Roman"/>
          <w:b/>
        </w:rPr>
        <w:t>nterpretation</w:t>
      </w:r>
    </w:p>
    <w:p w:rsidR="00AA43CA" w:rsidRPr="00A32563" w:rsidRDefault="00AA43CA" w:rsidP="00AA43CA">
      <w:pPr>
        <w:spacing w:after="0"/>
        <w:ind w:firstLine="720"/>
        <w:jc w:val="both"/>
        <w:rPr>
          <w:rFonts w:cs="Times New Roman"/>
        </w:rPr>
      </w:pPr>
    </w:p>
    <w:p w:rsidR="00AA43CA" w:rsidRPr="00AA43CA" w:rsidRDefault="00AA43CA" w:rsidP="00AA43CA">
      <w:pPr>
        <w:pStyle w:val="NoSpacing"/>
        <w:rPr>
          <w:b/>
        </w:rPr>
      </w:pPr>
      <w:r w:rsidRPr="00AA43CA">
        <w:rPr>
          <w:b/>
        </w:rPr>
        <w:t>2. Expression.</w:t>
      </w:r>
    </w:p>
    <w:p w:rsidR="00AA43CA" w:rsidRPr="00A32563" w:rsidRDefault="00AA43CA" w:rsidP="00AA43CA">
      <w:pPr>
        <w:pStyle w:val="NoSpacing"/>
      </w:pPr>
      <w:r w:rsidRPr="00A32563">
        <w:t>What is in a word?</w:t>
      </w:r>
    </w:p>
    <w:p w:rsidR="00AA43CA" w:rsidRPr="00A32563" w:rsidRDefault="00AA43CA" w:rsidP="00AA43CA">
      <w:pPr>
        <w:pStyle w:val="NoSpacing"/>
      </w:pPr>
      <w:r w:rsidRPr="00A32563">
        <w:t>You say it best when you say nothing at all…</w:t>
      </w:r>
    </w:p>
    <w:p w:rsidR="00AA43CA" w:rsidRPr="00A32563" w:rsidRDefault="00AA43CA" w:rsidP="00AA43CA">
      <w:pPr>
        <w:pStyle w:val="NoSpacing"/>
      </w:pPr>
      <w:r w:rsidRPr="00A32563">
        <w:t>If you don’t know what’s wrong, I’m not going to tell you!</w:t>
      </w:r>
    </w:p>
    <w:p w:rsidR="00AA43CA" w:rsidRPr="00A32563" w:rsidRDefault="00AA43CA" w:rsidP="00AA43CA">
      <w:pPr>
        <w:pStyle w:val="NoSpacing"/>
      </w:pPr>
      <w:r w:rsidRPr="00A32563">
        <w:t>It’s not what you say, it’s what they heard</w:t>
      </w:r>
    </w:p>
    <w:p w:rsidR="00AA43CA" w:rsidRPr="00A32563" w:rsidRDefault="00AA43CA" w:rsidP="00AA43CA">
      <w:pPr>
        <w:pStyle w:val="NoSpacing"/>
        <w:rPr>
          <w:i/>
        </w:rPr>
      </w:pPr>
      <w:r w:rsidRPr="00A32563">
        <w:t xml:space="preserve"> </w:t>
      </w:r>
    </w:p>
    <w:p w:rsidR="00AA43CA" w:rsidRDefault="00AA43CA" w:rsidP="00AA43CA">
      <w:pPr>
        <w:pStyle w:val="NoSpacing"/>
        <w:rPr>
          <w:i/>
        </w:rPr>
      </w:pPr>
      <w:r w:rsidRPr="00A32563">
        <w:rPr>
          <w:i/>
        </w:rPr>
        <w:t>The only thing that gets communicated is what the other person interprets.</w:t>
      </w:r>
    </w:p>
    <w:p w:rsidR="00AA43CA" w:rsidRPr="004F206E" w:rsidRDefault="00AA43CA" w:rsidP="00AA43CA">
      <w:pPr>
        <w:pStyle w:val="NoSpacing"/>
        <w:rPr>
          <w:i/>
        </w:rPr>
      </w:pPr>
    </w:p>
    <w:p w:rsidR="00AA43CA" w:rsidRPr="00AA43CA" w:rsidRDefault="00AA43CA" w:rsidP="00AA43CA">
      <w:pPr>
        <w:pStyle w:val="NoSpacing"/>
        <w:rPr>
          <w:b/>
        </w:rPr>
      </w:pPr>
      <w:r w:rsidRPr="00AA43CA">
        <w:rPr>
          <w:b/>
        </w:rPr>
        <w:t>3. Understanding.</w:t>
      </w:r>
    </w:p>
    <w:p w:rsidR="00AA43CA" w:rsidRDefault="00AA43CA" w:rsidP="00AA43CA">
      <w:pPr>
        <w:pStyle w:val="NoSpacing"/>
        <w:ind w:left="720"/>
      </w:pPr>
      <w:r w:rsidRPr="00A32563">
        <w:t xml:space="preserve">Solomon writes that it is foolish to answer a matter before you have heard it (Proverbs 18:13), and James urges every man to be quick to hear and slow to speak (James 1:19). </w:t>
      </w:r>
    </w:p>
    <w:p w:rsidR="00AA43CA" w:rsidRDefault="00AA43CA" w:rsidP="00AA43CA">
      <w:pPr>
        <w:pStyle w:val="NoSpacing"/>
      </w:pPr>
    </w:p>
    <w:p w:rsidR="00AA43CA" w:rsidRPr="00017F6F" w:rsidRDefault="00AA43CA" w:rsidP="00AA43CA">
      <w:pPr>
        <w:pStyle w:val="NoSpacing"/>
        <w:ind w:firstLine="720"/>
      </w:pPr>
      <w:r>
        <w:t>What forest? All I see is this tree</w:t>
      </w:r>
    </w:p>
    <w:p w:rsidR="00AA43CA" w:rsidRPr="00A32563" w:rsidRDefault="00AA43CA" w:rsidP="00AA43CA">
      <w:pPr>
        <w:pStyle w:val="NoSpacing"/>
      </w:pPr>
    </w:p>
    <w:p w:rsidR="00AA43CA" w:rsidRPr="00A32563" w:rsidRDefault="00AA43CA" w:rsidP="00AA43CA">
      <w:pPr>
        <w:pStyle w:val="NoSpacing"/>
        <w:ind w:firstLine="720"/>
      </w:pPr>
      <w:r w:rsidRPr="00A32563">
        <w:t>Sorry, I was distracted</w:t>
      </w:r>
    </w:p>
    <w:p w:rsidR="00AA43CA" w:rsidRPr="004F206E" w:rsidRDefault="00AA43CA" w:rsidP="00AA43CA">
      <w:pPr>
        <w:pStyle w:val="NoSpacing"/>
      </w:pPr>
      <w:r w:rsidRPr="00A32563">
        <w:tab/>
        <w:t xml:space="preserve"> </w:t>
      </w:r>
    </w:p>
    <w:p w:rsidR="00AA43CA" w:rsidRPr="00AA43CA" w:rsidRDefault="00AA43CA" w:rsidP="00AA43CA">
      <w:pPr>
        <w:pStyle w:val="NoSpacing"/>
        <w:rPr>
          <w:b/>
        </w:rPr>
      </w:pPr>
      <w:r w:rsidRPr="00AA43CA">
        <w:rPr>
          <w:b/>
        </w:rPr>
        <w:t>Ways to overcome the challenges of communication</w:t>
      </w:r>
    </w:p>
    <w:p w:rsidR="00AA43CA" w:rsidRPr="00143EC1" w:rsidRDefault="00AA43CA" w:rsidP="00AA43CA">
      <w:pPr>
        <w:pStyle w:val="NoSpacing"/>
      </w:pPr>
    </w:p>
    <w:p w:rsidR="00AA43CA" w:rsidRPr="00AA43CA" w:rsidRDefault="00AA43CA" w:rsidP="00AA43CA">
      <w:pPr>
        <w:pStyle w:val="NoSpacing"/>
        <w:rPr>
          <w:b/>
        </w:rPr>
      </w:pPr>
      <w:r w:rsidRPr="00AA43CA">
        <w:rPr>
          <w:b/>
        </w:rPr>
        <w:t>Dealing with problems of perception</w:t>
      </w:r>
    </w:p>
    <w:p w:rsidR="00AA43CA" w:rsidRPr="00143EC1" w:rsidRDefault="00AA43CA" w:rsidP="00AA43CA">
      <w:pPr>
        <w:pStyle w:val="NoSpacing"/>
        <w:rPr>
          <w:i/>
        </w:rPr>
      </w:pPr>
      <w:r w:rsidRPr="00A32563">
        <w:rPr>
          <w:i/>
        </w:rPr>
        <w:t>“In humility, consider others better than yourselves.”</w:t>
      </w:r>
    </w:p>
    <w:p w:rsidR="00AA43CA" w:rsidRPr="00A32563" w:rsidRDefault="00AA43CA" w:rsidP="00AA43CA">
      <w:pPr>
        <w:pStyle w:val="NoSpacing"/>
        <w:rPr>
          <w:i/>
        </w:rPr>
      </w:pPr>
      <w:r w:rsidRPr="00A32563">
        <w:rPr>
          <w:i/>
        </w:rPr>
        <w:t xml:space="preserve">Acknowledge the limitations of perception. </w:t>
      </w:r>
    </w:p>
    <w:p w:rsidR="00AA43CA" w:rsidRPr="00A32563" w:rsidRDefault="00AA43CA" w:rsidP="00AA43CA">
      <w:pPr>
        <w:pStyle w:val="NoSpacing"/>
        <w:rPr>
          <w:i/>
        </w:rPr>
      </w:pPr>
      <w:r w:rsidRPr="00A32563">
        <w:rPr>
          <w:i/>
        </w:rPr>
        <w:t xml:space="preserve">Know the difference between observation and interpretation. </w:t>
      </w:r>
    </w:p>
    <w:p w:rsidR="00AA43CA" w:rsidRPr="00A32563" w:rsidRDefault="00AA43CA" w:rsidP="00AA43CA">
      <w:pPr>
        <w:pStyle w:val="NoSpacing"/>
      </w:pPr>
      <w:r w:rsidRPr="00A32563">
        <w:rPr>
          <w:i/>
        </w:rPr>
        <w:t>Try not to label or stereotype people, but instead reserve judgment.</w:t>
      </w:r>
    </w:p>
    <w:p w:rsidR="00AA43CA" w:rsidRPr="00E05C5F" w:rsidRDefault="00AA43CA" w:rsidP="00AA43CA">
      <w:pPr>
        <w:pStyle w:val="NoSpacing"/>
        <w:rPr>
          <w:i/>
        </w:rPr>
      </w:pPr>
      <w:r w:rsidRPr="00E05C5F">
        <w:rPr>
          <w:i/>
        </w:rPr>
        <w:t>Look for the good in people.</w:t>
      </w:r>
    </w:p>
    <w:p w:rsidR="00AA43CA" w:rsidRPr="00A32563" w:rsidRDefault="00AA43CA" w:rsidP="00AA43CA">
      <w:pPr>
        <w:pStyle w:val="NoSpacing"/>
      </w:pPr>
    </w:p>
    <w:p w:rsidR="00AA43CA" w:rsidRPr="00AA43CA" w:rsidRDefault="00AA43CA" w:rsidP="00AA43CA">
      <w:pPr>
        <w:pStyle w:val="NoSpacing"/>
        <w:rPr>
          <w:b/>
        </w:rPr>
      </w:pPr>
      <w:r w:rsidRPr="00AA43CA">
        <w:rPr>
          <w:b/>
        </w:rPr>
        <w:t>Dealing with problems of expression</w:t>
      </w:r>
    </w:p>
    <w:p w:rsidR="00AA43CA" w:rsidRPr="00143EC1" w:rsidRDefault="00AA43CA" w:rsidP="00AA43CA">
      <w:pPr>
        <w:pStyle w:val="NoSpacing"/>
        <w:rPr>
          <w:i/>
        </w:rPr>
      </w:pPr>
      <w:r w:rsidRPr="00A32563">
        <w:rPr>
          <w:i/>
          <w:iCs/>
        </w:rPr>
        <w:t>“Do nothing out of selfish ambition or vain conceit</w:t>
      </w:r>
      <w:r w:rsidRPr="00A32563">
        <w:rPr>
          <w:i/>
        </w:rPr>
        <w:t>.”</w:t>
      </w:r>
    </w:p>
    <w:p w:rsidR="00AA43CA" w:rsidRPr="00A32563" w:rsidRDefault="00AA43CA" w:rsidP="00AA43CA">
      <w:pPr>
        <w:pStyle w:val="NoSpacing"/>
      </w:pPr>
      <w:r w:rsidRPr="00A32563">
        <w:t>When you talk, it should be for the benefit of others. If you speak with the other person in mind, your ability to communicate will be greatly improved. Here are some ways to do this.</w:t>
      </w:r>
    </w:p>
    <w:p w:rsidR="00AA43CA" w:rsidRPr="00A32563" w:rsidRDefault="00AA43CA" w:rsidP="00AA43CA">
      <w:pPr>
        <w:pStyle w:val="NoSpacing"/>
      </w:pPr>
      <w:r w:rsidRPr="00A32563">
        <w:rPr>
          <w:i/>
        </w:rPr>
        <w:t>Shape the message for the listener.</w:t>
      </w:r>
      <w:r w:rsidRPr="00A32563">
        <w:t xml:space="preserve"> </w:t>
      </w:r>
    </w:p>
    <w:p w:rsidR="00AA43CA" w:rsidRPr="00A32563" w:rsidRDefault="00AA43CA" w:rsidP="00AA43CA">
      <w:pPr>
        <w:pStyle w:val="NoSpacing"/>
      </w:pPr>
      <w:r w:rsidRPr="00A32563">
        <w:rPr>
          <w:i/>
        </w:rPr>
        <w:t>Stop and ask for feedback to be sure the message is being interpreted accurately.</w:t>
      </w:r>
      <w:r w:rsidRPr="00A32563">
        <w:t xml:space="preserve"> </w:t>
      </w:r>
    </w:p>
    <w:p w:rsidR="00AA43CA" w:rsidRPr="00A32563" w:rsidRDefault="00AA43CA" w:rsidP="00AA43CA">
      <w:pPr>
        <w:pStyle w:val="NoSpacing"/>
      </w:pPr>
      <w:r w:rsidRPr="00A32563">
        <w:t>Take time to ask, “What do you think? Do you agree? What did you hear me say? What did the situation look like from your perspective?”</w:t>
      </w:r>
    </w:p>
    <w:p w:rsidR="00AA43CA" w:rsidRPr="00A32563" w:rsidRDefault="00AA43CA" w:rsidP="00AA43CA">
      <w:pPr>
        <w:pStyle w:val="NoSpacing"/>
      </w:pPr>
      <w:r w:rsidRPr="00A32563">
        <w:rPr>
          <w:i/>
        </w:rPr>
        <w:t>Use “I” statements instead of “you” statements.</w:t>
      </w:r>
      <w:r w:rsidRPr="00A32563">
        <w:t xml:space="preserve"> </w:t>
      </w:r>
    </w:p>
    <w:p w:rsidR="00AA43CA" w:rsidRPr="00A32563" w:rsidRDefault="00AA43CA" w:rsidP="00AA43CA">
      <w:pPr>
        <w:pStyle w:val="NoSpacing"/>
      </w:pPr>
      <w:r w:rsidRPr="00A32563">
        <w:rPr>
          <w:i/>
        </w:rPr>
        <w:t>Avoid statements like “always” and “never.”</w:t>
      </w:r>
      <w:r w:rsidRPr="00A32563">
        <w:t xml:space="preserve"> </w:t>
      </w:r>
    </w:p>
    <w:p w:rsidR="00AA43CA" w:rsidRPr="00A32563" w:rsidRDefault="00AA43CA" w:rsidP="00AA43CA">
      <w:pPr>
        <w:pStyle w:val="NoSpacing"/>
      </w:pPr>
      <w:r w:rsidRPr="00A32563">
        <w:t xml:space="preserve"> </w:t>
      </w:r>
      <w:r w:rsidRPr="00A32563">
        <w:rPr>
          <w:i/>
        </w:rPr>
        <w:t>Say what you mean.</w:t>
      </w:r>
    </w:p>
    <w:p w:rsidR="00AA43CA" w:rsidRPr="00A32563" w:rsidRDefault="00AA43CA" w:rsidP="00AA43CA">
      <w:pPr>
        <w:pStyle w:val="NoSpacing"/>
      </w:pPr>
      <w:r w:rsidRPr="00A32563">
        <w:rPr>
          <w:i/>
        </w:rPr>
        <w:t>Be aware of semantic differences.</w:t>
      </w:r>
    </w:p>
    <w:p w:rsidR="00AA43CA" w:rsidRPr="00A32563" w:rsidRDefault="00AA43CA" w:rsidP="00AA43CA">
      <w:pPr>
        <w:pStyle w:val="NoSpacing"/>
      </w:pPr>
      <w:r w:rsidRPr="00A32563">
        <w:t xml:space="preserve"> </w:t>
      </w:r>
      <w:r w:rsidRPr="00A32563">
        <w:rPr>
          <w:i/>
        </w:rPr>
        <w:t>Be conscious of the nonverbal signals you may be sending.</w:t>
      </w:r>
    </w:p>
    <w:p w:rsidR="00AA43CA" w:rsidRPr="00E05C5F" w:rsidRDefault="00AA43CA" w:rsidP="00AA43CA">
      <w:pPr>
        <w:pStyle w:val="NoSpacing"/>
      </w:pPr>
      <w:r w:rsidRPr="00E05C5F">
        <w:t xml:space="preserve"> </w:t>
      </w:r>
    </w:p>
    <w:p w:rsidR="00AA43CA" w:rsidRPr="00AA43CA" w:rsidRDefault="00AA43CA" w:rsidP="00AA43CA">
      <w:pPr>
        <w:pStyle w:val="NoSpacing"/>
        <w:rPr>
          <w:b/>
        </w:rPr>
      </w:pPr>
      <w:r w:rsidRPr="00AA43CA">
        <w:rPr>
          <w:b/>
        </w:rPr>
        <w:t>Dealing with problems of understanding</w:t>
      </w:r>
    </w:p>
    <w:p w:rsidR="00AA43CA" w:rsidRPr="00A32563" w:rsidRDefault="00AA43CA" w:rsidP="00AA43CA">
      <w:pPr>
        <w:pStyle w:val="NoSpacing"/>
        <w:rPr>
          <w:i/>
        </w:rPr>
      </w:pPr>
      <w:r w:rsidRPr="00A32563">
        <w:rPr>
          <w:i/>
        </w:rPr>
        <w:t>“Each of you should look not only to your own interests, but also to the interests of others.”</w:t>
      </w:r>
    </w:p>
    <w:p w:rsidR="00AA43CA" w:rsidRPr="00A32563" w:rsidRDefault="00AA43CA" w:rsidP="00AA43CA">
      <w:pPr>
        <w:pStyle w:val="NoSpacing"/>
        <w:rPr>
          <w:i/>
        </w:rPr>
      </w:pPr>
      <w:r w:rsidRPr="00A32563">
        <w:rPr>
          <w:i/>
        </w:rPr>
        <w:t xml:space="preserve">Give your undivided attention. </w:t>
      </w:r>
    </w:p>
    <w:p w:rsidR="00AA43CA" w:rsidRPr="00A32563" w:rsidRDefault="00AA43CA" w:rsidP="00AA43CA">
      <w:pPr>
        <w:pStyle w:val="NoSpacing"/>
        <w:rPr>
          <w:i/>
        </w:rPr>
      </w:pPr>
      <w:r w:rsidRPr="00A32563">
        <w:rPr>
          <w:i/>
        </w:rPr>
        <w:t xml:space="preserve">Don’t assume you know what they are going to say. </w:t>
      </w:r>
    </w:p>
    <w:p w:rsidR="00AA43CA" w:rsidRPr="00A32563" w:rsidRDefault="00AA43CA" w:rsidP="00AA43CA">
      <w:pPr>
        <w:pStyle w:val="NoSpacing"/>
      </w:pPr>
      <w:r w:rsidRPr="00A32563">
        <w:rPr>
          <w:i/>
        </w:rPr>
        <w:t>Give descriptive feedback.</w:t>
      </w:r>
      <w:r w:rsidRPr="00A32563">
        <w:t xml:space="preserve"> </w:t>
      </w:r>
    </w:p>
    <w:p w:rsidR="00AA43CA" w:rsidRPr="00A32563" w:rsidRDefault="00AA43CA" w:rsidP="00AA43CA">
      <w:pPr>
        <w:pStyle w:val="NoSpacing"/>
      </w:pPr>
      <w:r w:rsidRPr="00A32563">
        <w:rPr>
          <w:i/>
        </w:rPr>
        <w:t>Give the speaker a safe place to open up</w:t>
      </w:r>
      <w:r w:rsidRPr="00A32563">
        <w:t xml:space="preserve">. </w:t>
      </w:r>
    </w:p>
    <w:p w:rsidR="00AA43CA" w:rsidRPr="00A32563" w:rsidRDefault="00AA43CA" w:rsidP="00AA43CA">
      <w:pPr>
        <w:pStyle w:val="NoSpacing"/>
      </w:pPr>
      <w:r w:rsidRPr="00A32563">
        <w:rPr>
          <w:i/>
        </w:rPr>
        <w:t>Listen for why a person may be saying something</w:t>
      </w:r>
      <w:r w:rsidRPr="00A32563">
        <w:t>.</w:t>
      </w:r>
    </w:p>
    <w:p w:rsidR="00AA43CA" w:rsidRPr="00AA43CA" w:rsidRDefault="00AA43CA" w:rsidP="00AA43CA">
      <w:pPr>
        <w:pStyle w:val="NoSpacing"/>
      </w:pPr>
    </w:p>
    <w:p w:rsidR="008327F1" w:rsidRPr="00CB21D1" w:rsidRDefault="00AA43CA" w:rsidP="00CB21D1">
      <w:pPr>
        <w:rPr>
          <w:b/>
        </w:rPr>
      </w:pPr>
      <w:r>
        <w:rPr>
          <w:b/>
        </w:rPr>
        <w:t>Session 6</w:t>
      </w:r>
      <w:r w:rsidR="008327F1" w:rsidRPr="00CB21D1">
        <w:rPr>
          <w:b/>
        </w:rPr>
        <w:t>: Discovering God’s purpose for your life.</w:t>
      </w:r>
    </w:p>
    <w:p w:rsidR="008327F1" w:rsidRDefault="008327F1" w:rsidP="00CB21D1">
      <w:r>
        <w:t xml:space="preserve">Session covers: Discovering your calling and God’s will for your life; making the most of the single years; learning to rest in God’s love, wisdom and sovereignty. </w:t>
      </w:r>
    </w:p>
    <w:p w:rsidR="006D44D9" w:rsidRPr="00A32563" w:rsidRDefault="006D44D9" w:rsidP="00CB21D1">
      <w:pPr>
        <w:pStyle w:val="Heading3"/>
        <w:spacing w:before="0" w:beforeAutospacing="0" w:after="0" w:afterAutospacing="0" w:line="276" w:lineRule="auto"/>
        <w:rPr>
          <w:rFonts w:asciiTheme="minorHAnsi" w:hAnsiTheme="minorHAnsi"/>
          <w:sz w:val="22"/>
          <w:szCs w:val="22"/>
        </w:rPr>
      </w:pPr>
      <w:r w:rsidRPr="00A32563">
        <w:rPr>
          <w:rFonts w:asciiTheme="minorHAnsi" w:hAnsiTheme="minorHAnsi"/>
          <w:sz w:val="22"/>
          <w:szCs w:val="22"/>
        </w:rPr>
        <w:t>Discover Your Calling</w:t>
      </w:r>
    </w:p>
    <w:p w:rsidR="006D44D9" w:rsidRPr="00A32563" w:rsidRDefault="006D44D9" w:rsidP="00CB21D1">
      <w:pPr>
        <w:pStyle w:val="NormalWeb"/>
        <w:spacing w:before="0" w:beforeAutospacing="0" w:after="0" w:afterAutospacing="0" w:line="276" w:lineRule="auto"/>
        <w:rPr>
          <w:rFonts w:asciiTheme="minorHAnsi" w:hAnsiTheme="minorHAnsi"/>
          <w:b/>
          <w:color w:val="000000"/>
          <w:sz w:val="22"/>
          <w:szCs w:val="22"/>
        </w:rPr>
      </w:pPr>
      <w:r>
        <w:rPr>
          <w:rFonts w:asciiTheme="minorHAnsi" w:hAnsiTheme="minorHAnsi"/>
          <w:b/>
          <w:color w:val="000000"/>
          <w:sz w:val="22"/>
          <w:szCs w:val="22"/>
        </w:rPr>
        <w:t>God is my creator</w:t>
      </w:r>
    </w:p>
    <w:p w:rsidR="006D44D9" w:rsidRPr="00A32563" w:rsidRDefault="006D44D9"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God has a revealed will</w:t>
      </w:r>
    </w:p>
    <w:p w:rsidR="00CB21D1" w:rsidRPr="00A32563" w:rsidRDefault="00CB21D1"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lastRenderedPageBreak/>
        <w:t>God directs through our gifts and desires</w:t>
      </w:r>
    </w:p>
    <w:p w:rsidR="00CB21D1" w:rsidRPr="00A32563" w:rsidRDefault="00CB21D1" w:rsidP="00CB21D1">
      <w:pPr>
        <w:pStyle w:val="NormalWeb"/>
        <w:spacing w:before="0" w:beforeAutospacing="0" w:after="0" w:afterAutospacing="0" w:line="276" w:lineRule="auto"/>
        <w:rPr>
          <w:rFonts w:asciiTheme="minorHAnsi" w:hAnsiTheme="minorHAnsi"/>
          <w:b/>
          <w:color w:val="000000"/>
          <w:sz w:val="22"/>
          <w:szCs w:val="22"/>
        </w:rPr>
      </w:pPr>
      <w:r w:rsidRPr="00A32563">
        <w:rPr>
          <w:rFonts w:asciiTheme="minorHAnsi" w:hAnsiTheme="minorHAnsi"/>
          <w:b/>
          <w:color w:val="000000"/>
          <w:sz w:val="22"/>
          <w:szCs w:val="22"/>
        </w:rPr>
        <w:t>God is sovereign</w:t>
      </w:r>
    </w:p>
    <w:p w:rsidR="00CB21D1" w:rsidRPr="00FB2AD2" w:rsidRDefault="00CB21D1" w:rsidP="00CB21D1">
      <w:pPr>
        <w:pStyle w:val="NormalWeb"/>
        <w:spacing w:before="0" w:beforeAutospacing="0" w:after="0" w:afterAutospacing="0" w:line="276" w:lineRule="auto"/>
        <w:rPr>
          <w:rFonts w:asciiTheme="minorHAnsi" w:hAnsiTheme="minorHAnsi"/>
          <w:b/>
          <w:color w:val="000000"/>
          <w:sz w:val="22"/>
          <w:szCs w:val="22"/>
        </w:rPr>
      </w:pPr>
      <w:r>
        <w:rPr>
          <w:rFonts w:asciiTheme="minorHAnsi" w:hAnsiTheme="minorHAnsi"/>
          <w:b/>
          <w:color w:val="000000"/>
          <w:sz w:val="22"/>
          <w:szCs w:val="22"/>
        </w:rPr>
        <w:t>Take the next step</w:t>
      </w:r>
    </w:p>
    <w:p w:rsidR="006D44D9" w:rsidRDefault="00CB21D1" w:rsidP="00CB21D1">
      <w:r w:rsidRPr="00A32563">
        <w:rPr>
          <w:color w:val="000000"/>
        </w:rPr>
        <w:t>Don’t let your talents go to waste. Someday we will all stand before our Creator and give an account of what we did with what we were given. And to whom much is given, much will be required.</w:t>
      </w:r>
    </w:p>
    <w:p w:rsidR="006D44D9" w:rsidRDefault="006D44D9" w:rsidP="00CB21D1">
      <w:pPr>
        <w:rPr>
          <w:b/>
        </w:rPr>
      </w:pPr>
      <w:r w:rsidRPr="006D44D9">
        <w:rPr>
          <w:b/>
        </w:rPr>
        <w:t>Be Satisfied by God</w:t>
      </w:r>
    </w:p>
    <w:p w:rsidR="006D44D9" w:rsidRPr="00A32563" w:rsidRDefault="006D44D9" w:rsidP="00CB21D1">
      <w:pPr>
        <w:spacing w:after="0"/>
        <w:rPr>
          <w:rFonts w:eastAsia="Calibri" w:cs="Times New Roman"/>
        </w:rPr>
      </w:pPr>
      <w:r w:rsidRPr="00A32563">
        <w:rPr>
          <w:rFonts w:eastAsia="Calibri" w:cs="Times New Roman"/>
          <w:b/>
        </w:rPr>
        <w:t>Prayer</w:t>
      </w:r>
    </w:p>
    <w:p w:rsidR="006D44D9" w:rsidRPr="00A32563" w:rsidRDefault="006D44D9" w:rsidP="00CB21D1">
      <w:pPr>
        <w:spacing w:after="0"/>
        <w:rPr>
          <w:rFonts w:eastAsia="Calibri" w:cs="Times New Roman"/>
          <w:b/>
        </w:rPr>
      </w:pPr>
      <w:r w:rsidRPr="00A32563">
        <w:rPr>
          <w:rFonts w:eastAsia="Calibri" w:cs="Times New Roman"/>
          <w:b/>
        </w:rPr>
        <w:t>Gratitude</w:t>
      </w:r>
    </w:p>
    <w:p w:rsidR="006D44D9" w:rsidRPr="00A32563" w:rsidRDefault="006D44D9" w:rsidP="00CB21D1">
      <w:pPr>
        <w:spacing w:after="0"/>
        <w:rPr>
          <w:rFonts w:eastAsia="Calibri" w:cs="Times New Roman"/>
          <w:b/>
        </w:rPr>
      </w:pPr>
      <w:r w:rsidRPr="00A32563">
        <w:rPr>
          <w:rFonts w:eastAsia="Calibri" w:cs="Times New Roman"/>
          <w:b/>
        </w:rPr>
        <w:t>Worship</w:t>
      </w:r>
    </w:p>
    <w:p w:rsidR="006D44D9" w:rsidRPr="00A32563" w:rsidRDefault="006D44D9" w:rsidP="00CB21D1">
      <w:pPr>
        <w:spacing w:after="0"/>
        <w:rPr>
          <w:rFonts w:eastAsia="Calibri" w:cs="Times New Roman"/>
          <w:b/>
        </w:rPr>
      </w:pPr>
      <w:r w:rsidRPr="00A32563">
        <w:rPr>
          <w:rFonts w:eastAsia="Calibri" w:cs="Times New Roman"/>
          <w:b/>
        </w:rPr>
        <w:t>Bible Reading</w:t>
      </w:r>
    </w:p>
    <w:p w:rsidR="006D44D9" w:rsidRPr="00A32563" w:rsidRDefault="006D44D9" w:rsidP="00CB21D1">
      <w:pPr>
        <w:spacing w:after="0"/>
        <w:rPr>
          <w:rFonts w:eastAsia="Calibri" w:cs="Times New Roman"/>
          <w:b/>
        </w:rPr>
      </w:pPr>
      <w:r w:rsidRPr="00A32563">
        <w:rPr>
          <w:rFonts w:eastAsia="Calibri" w:cs="Times New Roman"/>
          <w:b/>
        </w:rPr>
        <w:t>Nature</w:t>
      </w:r>
    </w:p>
    <w:p w:rsidR="006D44D9" w:rsidRPr="00867697" w:rsidRDefault="006D44D9" w:rsidP="00CB21D1">
      <w:pPr>
        <w:spacing w:after="0"/>
        <w:rPr>
          <w:rFonts w:eastAsia="Calibri" w:cs="Times New Roman"/>
          <w:b/>
        </w:rPr>
      </w:pPr>
      <w:r>
        <w:rPr>
          <w:rFonts w:eastAsia="Calibri" w:cs="Times New Roman"/>
          <w:b/>
        </w:rPr>
        <w:t>Grace in the midst of morning sickness</w:t>
      </w:r>
    </w:p>
    <w:p w:rsidR="006D44D9" w:rsidRPr="00CB21D1" w:rsidRDefault="00CB21D1" w:rsidP="00CB21D1">
      <w:pPr>
        <w:rPr>
          <w:b/>
        </w:rPr>
      </w:pPr>
      <w:r w:rsidRPr="00CB21D1">
        <w:rPr>
          <w:b/>
        </w:rPr>
        <w:t>Trust God to Know What’s Best</w:t>
      </w:r>
    </w:p>
    <w:p w:rsidR="00CB21D1" w:rsidRPr="00A32563" w:rsidRDefault="00CB21D1" w:rsidP="00CB21D1">
      <w:pPr>
        <w:pStyle w:val="NormalWeb"/>
        <w:spacing w:before="0" w:beforeAutospacing="0" w:after="0" w:afterAutospacing="0" w:line="276" w:lineRule="auto"/>
        <w:rPr>
          <w:rFonts w:asciiTheme="minorHAnsi" w:hAnsiTheme="minorHAnsi"/>
          <w:color w:val="000000"/>
          <w:sz w:val="22"/>
          <w:szCs w:val="22"/>
        </w:rPr>
      </w:pPr>
      <w:r w:rsidRPr="00A32563">
        <w:rPr>
          <w:rFonts w:asciiTheme="minorHAnsi" w:hAnsiTheme="minorHAnsi"/>
          <w:b/>
          <w:color w:val="000000"/>
          <w:sz w:val="22"/>
          <w:szCs w:val="22"/>
        </w:rPr>
        <w:t>He is infinite in love</w:t>
      </w:r>
    </w:p>
    <w:p w:rsidR="00CB21D1" w:rsidRPr="00A32563" w:rsidRDefault="00CB21D1" w:rsidP="00CB21D1">
      <w:pPr>
        <w:pStyle w:val="NormalWeb"/>
        <w:spacing w:before="0" w:beforeAutospacing="0" w:after="0" w:afterAutospacing="0" w:line="276" w:lineRule="auto"/>
        <w:rPr>
          <w:rFonts w:asciiTheme="minorHAnsi" w:hAnsiTheme="minorHAnsi"/>
          <w:color w:val="000000"/>
          <w:sz w:val="22"/>
          <w:szCs w:val="22"/>
        </w:rPr>
      </w:pPr>
      <w:r w:rsidRPr="00A32563">
        <w:rPr>
          <w:rFonts w:asciiTheme="minorHAnsi" w:hAnsiTheme="minorHAnsi"/>
          <w:b/>
          <w:color w:val="000000"/>
          <w:sz w:val="22"/>
          <w:szCs w:val="22"/>
        </w:rPr>
        <w:t>He is infinite in wisdom</w:t>
      </w:r>
    </w:p>
    <w:p w:rsidR="00CB21D1" w:rsidRPr="00A32563" w:rsidRDefault="00CB21D1" w:rsidP="00CB21D1">
      <w:pPr>
        <w:pStyle w:val="NormalWeb"/>
        <w:spacing w:before="0" w:beforeAutospacing="0" w:after="0" w:afterAutospacing="0" w:line="276" w:lineRule="auto"/>
        <w:rPr>
          <w:rFonts w:asciiTheme="minorHAnsi" w:hAnsiTheme="minorHAnsi"/>
          <w:color w:val="000000"/>
          <w:sz w:val="22"/>
          <w:szCs w:val="22"/>
        </w:rPr>
      </w:pPr>
      <w:r w:rsidRPr="00A32563">
        <w:rPr>
          <w:rFonts w:asciiTheme="minorHAnsi" w:hAnsiTheme="minorHAnsi"/>
          <w:b/>
          <w:color w:val="000000"/>
          <w:sz w:val="22"/>
          <w:szCs w:val="22"/>
        </w:rPr>
        <w:t>He is infinite in power</w:t>
      </w:r>
    </w:p>
    <w:p w:rsidR="008327F1" w:rsidRDefault="008327F1" w:rsidP="00CB21D1"/>
    <w:sectPr w:rsidR="008327F1" w:rsidSect="00406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E6449"/>
    <w:multiLevelType w:val="hybridMultilevel"/>
    <w:tmpl w:val="4F38971C"/>
    <w:lvl w:ilvl="0" w:tplc="ADB6D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015983"/>
    <w:multiLevelType w:val="hybridMultilevel"/>
    <w:tmpl w:val="71428278"/>
    <w:lvl w:ilvl="0" w:tplc="64707FA6">
      <w:start w:val="3"/>
      <w:numFmt w:val="bullet"/>
      <w:lvlText w:val="-"/>
      <w:lvlJc w:val="left"/>
      <w:pPr>
        <w:ind w:left="1080" w:hanging="360"/>
      </w:pPr>
      <w:rPr>
        <w:rFonts w:ascii="Calibri" w:eastAsiaTheme="minorHAnsi" w:hAnsi="Calibri"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66464B2"/>
    <w:multiLevelType w:val="hybridMultilevel"/>
    <w:tmpl w:val="9E3A95C8"/>
    <w:lvl w:ilvl="0" w:tplc="583C65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7F1"/>
    <w:rsid w:val="003F72E6"/>
    <w:rsid w:val="00406BA0"/>
    <w:rsid w:val="00442332"/>
    <w:rsid w:val="00460664"/>
    <w:rsid w:val="006948A4"/>
    <w:rsid w:val="006D44D9"/>
    <w:rsid w:val="008327F1"/>
    <w:rsid w:val="00852BA6"/>
    <w:rsid w:val="008E51CB"/>
    <w:rsid w:val="00A43A24"/>
    <w:rsid w:val="00AA43CA"/>
    <w:rsid w:val="00B9305E"/>
    <w:rsid w:val="00CB21D1"/>
    <w:rsid w:val="00D90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A0"/>
  </w:style>
  <w:style w:type="paragraph" w:styleId="Heading3">
    <w:name w:val="heading 3"/>
    <w:basedOn w:val="Normal"/>
    <w:link w:val="Heading3Char"/>
    <w:qFormat/>
    <w:rsid w:val="006D44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6D44D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52BA6"/>
    <w:rPr>
      <w:color w:val="0000FF" w:themeColor="hyperlink"/>
      <w:u w:val="single"/>
    </w:rPr>
  </w:style>
  <w:style w:type="paragraph" w:styleId="ListParagraph">
    <w:name w:val="List Paragraph"/>
    <w:basedOn w:val="Normal"/>
    <w:uiPriority w:val="34"/>
    <w:qFormat/>
    <w:rsid w:val="00AA43CA"/>
    <w:pPr>
      <w:ind w:left="720"/>
      <w:contextualSpacing/>
    </w:pPr>
  </w:style>
  <w:style w:type="paragraph" w:styleId="NoSpacing">
    <w:name w:val="No Spacing"/>
    <w:uiPriority w:val="1"/>
    <w:qFormat/>
    <w:rsid w:val="00AA43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passage/?search=1%20thess%204:3-6&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6</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4</cp:revision>
  <cp:lastPrinted>2010-02-26T05:24:00Z</cp:lastPrinted>
  <dcterms:created xsi:type="dcterms:W3CDTF">2010-02-18T17:05:00Z</dcterms:created>
  <dcterms:modified xsi:type="dcterms:W3CDTF">2014-04-22T14:45:00Z</dcterms:modified>
</cp:coreProperties>
</file>